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5779" w14:textId="77777777" w:rsidR="00417428" w:rsidRDefault="00417428" w:rsidP="00417428">
      <w:pPr>
        <w:adjustRightInd w:val="0"/>
        <w:snapToGrid w:val="0"/>
        <w:rPr>
          <w:rStyle w:val="a3"/>
          <w:rFonts w:ascii="黑体" w:eastAsia="黑体" w:hAnsi="黑体"/>
          <w:sz w:val="32"/>
          <w:szCs w:val="32"/>
        </w:rPr>
      </w:pPr>
      <w:r>
        <w:rPr>
          <w:rStyle w:val="a3"/>
          <w:rFonts w:ascii="黑体" w:eastAsia="黑体" w:hAnsi="黑体" w:hint="eastAsia"/>
          <w:sz w:val="32"/>
          <w:szCs w:val="32"/>
        </w:rPr>
        <w:t>附件</w:t>
      </w:r>
    </w:p>
    <w:p w14:paraId="47EFDB81" w14:textId="77777777" w:rsidR="00417428" w:rsidRDefault="00417428" w:rsidP="00417428">
      <w:pPr>
        <w:adjustRightInd w:val="0"/>
        <w:snapToGrid w:val="0"/>
        <w:rPr>
          <w:rStyle w:val="a3"/>
          <w:rFonts w:ascii="黑体" w:eastAsia="黑体" w:hAnsi="黑体" w:hint="eastAsia"/>
          <w:b w:val="0"/>
          <w:bCs w:val="0"/>
          <w:sz w:val="32"/>
          <w:szCs w:val="32"/>
        </w:rPr>
      </w:pPr>
    </w:p>
    <w:p w14:paraId="4BCAC540" w14:textId="77777777" w:rsidR="00417428" w:rsidRDefault="00417428" w:rsidP="00417428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202</w:t>
      </w:r>
      <w:r>
        <w:rPr>
          <w:rFonts w:ascii="方正小标宋简体" w:eastAsia="方正小标宋简体" w:hAnsi="仿宋"/>
          <w:bCs/>
          <w:sz w:val="44"/>
          <w:szCs w:val="44"/>
        </w:rPr>
        <w:t>3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年仲裁机构骨干人员培训班（第二期）</w:t>
      </w:r>
      <w:r>
        <w:rPr>
          <w:rFonts w:ascii="方正小标宋简体" w:eastAsia="方正小标宋简体" w:hint="eastAsia"/>
          <w:sz w:val="44"/>
          <w:szCs w:val="44"/>
        </w:rPr>
        <w:t>”报名表</w:t>
      </w:r>
    </w:p>
    <w:tbl>
      <w:tblPr>
        <w:tblpPr w:leftFromText="180" w:rightFromText="180" w:vertAnchor="text" w:horzAnchor="margin" w:tblpY="44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3648"/>
        <w:gridCol w:w="1276"/>
        <w:gridCol w:w="1843"/>
        <w:gridCol w:w="2409"/>
        <w:gridCol w:w="3232"/>
      </w:tblGrid>
      <w:tr w:rsidR="00417428" w14:paraId="706F5CE5" w14:textId="77777777" w:rsidTr="006955FE">
        <w:trPr>
          <w:trHeight w:val="732"/>
        </w:trPr>
        <w:tc>
          <w:tcPr>
            <w:tcW w:w="1592" w:type="dxa"/>
            <w:vAlign w:val="center"/>
          </w:tcPr>
          <w:p w14:paraId="3CFE11AD" w14:textId="77777777" w:rsidR="00417428" w:rsidRDefault="00417428" w:rsidP="006955F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3648" w:type="dxa"/>
            <w:vAlign w:val="center"/>
          </w:tcPr>
          <w:p w14:paraId="79F8E320" w14:textId="77777777" w:rsidR="00417428" w:rsidRDefault="00417428" w:rsidP="006955F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单位及职务</w:t>
            </w:r>
          </w:p>
        </w:tc>
        <w:tc>
          <w:tcPr>
            <w:tcW w:w="1276" w:type="dxa"/>
            <w:vAlign w:val="center"/>
          </w:tcPr>
          <w:p w14:paraId="5C2E3530" w14:textId="77777777" w:rsidR="00417428" w:rsidRDefault="00417428" w:rsidP="006955F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1843" w:type="dxa"/>
            <w:vAlign w:val="center"/>
          </w:tcPr>
          <w:p w14:paraId="73BB684C" w14:textId="77777777" w:rsidR="00417428" w:rsidRDefault="00417428" w:rsidP="006955F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民族</w:t>
            </w:r>
          </w:p>
        </w:tc>
        <w:tc>
          <w:tcPr>
            <w:tcW w:w="2409" w:type="dxa"/>
            <w:vAlign w:val="center"/>
          </w:tcPr>
          <w:p w14:paraId="779D2118" w14:textId="77777777" w:rsidR="00417428" w:rsidRDefault="00417428" w:rsidP="006955F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电话</w:t>
            </w:r>
          </w:p>
        </w:tc>
        <w:tc>
          <w:tcPr>
            <w:tcW w:w="3232" w:type="dxa"/>
            <w:vAlign w:val="center"/>
          </w:tcPr>
          <w:p w14:paraId="620B8EBA" w14:textId="77777777" w:rsidR="00417428" w:rsidRDefault="00417428" w:rsidP="006955F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邮箱</w:t>
            </w:r>
          </w:p>
        </w:tc>
      </w:tr>
      <w:tr w:rsidR="00417428" w14:paraId="50860B5C" w14:textId="77777777" w:rsidTr="006955FE">
        <w:trPr>
          <w:trHeight w:val="732"/>
        </w:trPr>
        <w:tc>
          <w:tcPr>
            <w:tcW w:w="1592" w:type="dxa"/>
            <w:vAlign w:val="center"/>
          </w:tcPr>
          <w:p w14:paraId="7B4BA989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14:paraId="20B3DFC9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F9CF4F7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6E847E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1DDAAAB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14:paraId="1FE9343F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7428" w14:paraId="1F769509" w14:textId="77777777" w:rsidTr="006955FE">
        <w:trPr>
          <w:trHeight w:val="732"/>
        </w:trPr>
        <w:tc>
          <w:tcPr>
            <w:tcW w:w="1592" w:type="dxa"/>
            <w:vAlign w:val="center"/>
          </w:tcPr>
          <w:p w14:paraId="416EA449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14:paraId="4CA15285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E79586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603462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3C6735B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14:paraId="1F446F82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7428" w14:paraId="65F196E5" w14:textId="77777777" w:rsidTr="006955FE">
        <w:trPr>
          <w:trHeight w:val="732"/>
        </w:trPr>
        <w:tc>
          <w:tcPr>
            <w:tcW w:w="1592" w:type="dxa"/>
            <w:vAlign w:val="center"/>
          </w:tcPr>
          <w:p w14:paraId="049807B3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14:paraId="576C1121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7D9F42E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F7976B5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1CBCA1B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14:paraId="62154B2B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7428" w14:paraId="5B1443BC" w14:textId="77777777" w:rsidTr="006955FE">
        <w:trPr>
          <w:trHeight w:val="732"/>
        </w:trPr>
        <w:tc>
          <w:tcPr>
            <w:tcW w:w="1592" w:type="dxa"/>
            <w:vAlign w:val="center"/>
          </w:tcPr>
          <w:p w14:paraId="234046B3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14:paraId="73E4FEFD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17386E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DCAC01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8BF663F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14:paraId="41C26E75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7428" w14:paraId="3C07D2C6" w14:textId="77777777" w:rsidTr="006955FE">
        <w:trPr>
          <w:trHeight w:val="732"/>
        </w:trPr>
        <w:tc>
          <w:tcPr>
            <w:tcW w:w="1592" w:type="dxa"/>
            <w:vAlign w:val="center"/>
          </w:tcPr>
          <w:p w14:paraId="33777D35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14:paraId="0A0B220A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8258D8E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B47C12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E087F34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14:paraId="6704BE5D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7428" w14:paraId="21A185D3" w14:textId="77777777" w:rsidTr="006955FE">
        <w:trPr>
          <w:trHeight w:val="732"/>
        </w:trPr>
        <w:tc>
          <w:tcPr>
            <w:tcW w:w="1592" w:type="dxa"/>
            <w:vAlign w:val="center"/>
          </w:tcPr>
          <w:p w14:paraId="132DB95E" w14:textId="77777777" w:rsidR="00417428" w:rsidRPr="006955FE" w:rsidRDefault="00417428" w:rsidP="006955F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 w:rsidRPr="006955FE"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开票信息</w:t>
            </w:r>
          </w:p>
        </w:tc>
        <w:tc>
          <w:tcPr>
            <w:tcW w:w="12408" w:type="dxa"/>
            <w:gridSpan w:val="5"/>
            <w:vAlign w:val="center"/>
          </w:tcPr>
          <w:p w14:paraId="202E3225" w14:textId="77777777" w:rsidR="00417428" w:rsidRPr="00417428" w:rsidRDefault="00417428" w:rsidP="006955FE">
            <w:pPr>
              <w:tabs>
                <w:tab w:val="left" w:pos="312"/>
              </w:tabs>
              <w:adjustRightInd w:val="0"/>
              <w:snapToGrid w:val="0"/>
              <w:rPr>
                <w:rFonts w:ascii="楷体_GB2312" w:eastAsia="楷体_GB2312" w:hAnsi="等线" w:hint="eastAsia"/>
                <w:b/>
                <w:bCs/>
                <w:color w:val="333333"/>
                <w:sz w:val="32"/>
                <w:szCs w:val="32"/>
              </w:rPr>
            </w:pPr>
            <w:r w:rsidRPr="00417428">
              <w:rPr>
                <w:rFonts w:ascii="楷体_GB2312" w:eastAsia="楷体_GB2312" w:hAnsi="等线" w:hint="eastAsia"/>
                <w:b/>
                <w:bCs/>
                <w:color w:val="333333"/>
                <w:sz w:val="32"/>
                <w:szCs w:val="32"/>
              </w:rPr>
              <w:t>请选择发票类型并填写对应的信息</w:t>
            </w:r>
          </w:p>
          <w:p w14:paraId="108B61DC" w14:textId="052CBBD3" w:rsidR="00417428" w:rsidRDefault="00417428" w:rsidP="006955FE">
            <w:pPr>
              <w:tabs>
                <w:tab w:val="left" w:pos="312"/>
              </w:tabs>
              <w:adjustRightInd w:val="0"/>
              <w:snapToGrid w:val="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333333"/>
                <w:sz w:val="32"/>
                <w:szCs w:val="32"/>
              </w:rPr>
              <w:t>□</w:t>
            </w:r>
            <w:r w:rsidRPr="00417428"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增值税普通发票</w:t>
            </w:r>
            <w:r w:rsidRPr="00417428"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：</w:t>
            </w:r>
          </w:p>
          <w:p w14:paraId="6C6E98E6" w14:textId="77777777" w:rsidR="00417428" w:rsidRDefault="00417428" w:rsidP="006955FE">
            <w:pPr>
              <w:tabs>
                <w:tab w:val="left" w:pos="312"/>
              </w:tabs>
              <w:adjustRightInd w:val="0"/>
              <w:snapToGrid w:val="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单位名称：</w:t>
            </w:r>
          </w:p>
          <w:p w14:paraId="5C2D10E8" w14:textId="0AE8792B" w:rsidR="00417428" w:rsidRDefault="00417428" w:rsidP="006955FE">
            <w:pPr>
              <w:tabs>
                <w:tab w:val="left" w:pos="312"/>
              </w:tabs>
              <w:adjustRightInd w:val="0"/>
              <w:snapToGrid w:val="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纳税识别号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：</w:t>
            </w:r>
          </w:p>
          <w:p w14:paraId="65F7CAFF" w14:textId="77777777" w:rsidR="00417428" w:rsidRPr="00417428" w:rsidRDefault="00417428" w:rsidP="006955FE">
            <w:pPr>
              <w:tabs>
                <w:tab w:val="left" w:pos="312"/>
              </w:tabs>
              <w:adjustRightInd w:val="0"/>
              <w:snapToGrid w:val="0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333333"/>
                <w:sz w:val="32"/>
                <w:szCs w:val="32"/>
              </w:rPr>
              <w:t>□</w:t>
            </w:r>
            <w:r w:rsidRPr="00417428"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增值税专用发票</w:t>
            </w:r>
            <w:r w:rsidRPr="00417428"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：</w:t>
            </w:r>
          </w:p>
          <w:p w14:paraId="4814A5B3" w14:textId="77777777" w:rsidR="00417428" w:rsidRDefault="00417428" w:rsidP="00417428">
            <w:pPr>
              <w:tabs>
                <w:tab w:val="left" w:pos="312"/>
              </w:tabs>
              <w:adjustRightInd w:val="0"/>
              <w:snapToGrid w:val="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lastRenderedPageBreak/>
              <w:t>单位名称：</w:t>
            </w:r>
          </w:p>
          <w:p w14:paraId="5B25B086" w14:textId="77777777" w:rsidR="00417428" w:rsidRDefault="00417428" w:rsidP="00417428">
            <w:pPr>
              <w:tabs>
                <w:tab w:val="left" w:pos="312"/>
              </w:tabs>
              <w:adjustRightInd w:val="0"/>
              <w:snapToGrid w:val="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纳税识别号：</w:t>
            </w:r>
          </w:p>
          <w:p w14:paraId="298DC835" w14:textId="77777777" w:rsidR="00417428" w:rsidRDefault="00417428" w:rsidP="006955FE">
            <w:pPr>
              <w:tabs>
                <w:tab w:val="left" w:pos="312"/>
              </w:tabs>
              <w:adjustRightInd w:val="0"/>
              <w:snapToGrid w:val="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地址和电话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：</w:t>
            </w:r>
          </w:p>
          <w:p w14:paraId="47EE723E" w14:textId="56C769C8" w:rsidR="00417428" w:rsidRDefault="00417428" w:rsidP="006955FE">
            <w:pPr>
              <w:tabs>
                <w:tab w:val="left" w:pos="312"/>
              </w:tabs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开户行及账号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：</w:t>
            </w:r>
          </w:p>
        </w:tc>
      </w:tr>
      <w:tr w:rsidR="00417428" w14:paraId="1283971A" w14:textId="77777777" w:rsidTr="006955FE">
        <w:trPr>
          <w:trHeight w:val="2364"/>
        </w:trPr>
        <w:tc>
          <w:tcPr>
            <w:tcW w:w="1592" w:type="dxa"/>
            <w:vAlign w:val="center"/>
          </w:tcPr>
          <w:p w14:paraId="4C97A633" w14:textId="77777777" w:rsidR="00417428" w:rsidRDefault="00417428" w:rsidP="006955FE"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12408" w:type="dxa"/>
            <w:gridSpan w:val="5"/>
            <w:vAlign w:val="center"/>
          </w:tcPr>
          <w:p w14:paraId="70CFD55B" w14:textId="77777777" w:rsidR="00417428" w:rsidRDefault="00417428" w:rsidP="00417428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请详细填写报名回执表有关信息，汇款后将缴费凭证与报名表一并发送至邮箱caal@ccpit.org。</w:t>
            </w:r>
          </w:p>
          <w:p w14:paraId="7038F44C" w14:textId="77777777" w:rsidR="00417428" w:rsidRDefault="00417428" w:rsidP="00417428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联系人：</w:t>
            </w:r>
          </w:p>
          <w:p w14:paraId="54010BB5" w14:textId="77777777" w:rsidR="00417428" w:rsidRDefault="00417428" w:rsidP="006955FE">
            <w:pPr>
              <w:adjustRightInd w:val="0"/>
              <w:snapToGrid w:val="0"/>
              <w:ind w:firstLineChars="100" w:firstLine="32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李天元 0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10-82217973</w:t>
            </w:r>
          </w:p>
          <w:p w14:paraId="472B0196" w14:textId="77777777" w:rsidR="00417428" w:rsidRDefault="00417428" w:rsidP="006955FE">
            <w:pPr>
              <w:adjustRightInd w:val="0"/>
              <w:snapToGrid w:val="0"/>
              <w:ind w:firstLineChars="100" w:firstLine="32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 xml:space="preserve">孙丽云 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010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-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82217783</w:t>
            </w:r>
          </w:p>
          <w:p w14:paraId="57E8A15F" w14:textId="6BD7956F" w:rsidR="00417428" w:rsidRDefault="00417428" w:rsidP="006955FE">
            <w:pPr>
              <w:adjustRightInd w:val="0"/>
              <w:snapToGrid w:val="0"/>
              <w:ind w:firstLineChars="100" w:firstLine="3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董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事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 xml:space="preserve"> 010-58908570；13581550897</w:t>
            </w:r>
          </w:p>
        </w:tc>
      </w:tr>
    </w:tbl>
    <w:p w14:paraId="5D486EE6" w14:textId="77777777" w:rsidR="00417428" w:rsidRDefault="00417428" w:rsidP="00417428"/>
    <w:p w14:paraId="3ED35F12" w14:textId="77777777" w:rsidR="00417428" w:rsidRDefault="00417428" w:rsidP="00417428"/>
    <w:p w14:paraId="4DF3167F" w14:textId="77777777" w:rsidR="00417428" w:rsidRDefault="00417428" w:rsidP="00417428">
      <w:pPr>
        <w:adjustRightInd w:val="0"/>
        <w:snapToGrid w:val="0"/>
        <w:rPr>
          <w:rFonts w:ascii="Times New Roman" w:eastAsia="仿宋_GB2312" w:hAnsi="Times New Roman"/>
          <w:sz w:val="32"/>
          <w:szCs w:val="32"/>
        </w:rPr>
      </w:pPr>
    </w:p>
    <w:p w14:paraId="085BBEAE" w14:textId="77777777" w:rsidR="0080763A" w:rsidRDefault="0080763A"/>
    <w:sectPr w:rsidR="0080763A">
      <w:pgSz w:w="16838" w:h="11906" w:orient="landscape"/>
      <w:pgMar w:top="1800" w:right="1440" w:bottom="148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32A8"/>
    <w:multiLevelType w:val="singleLevel"/>
    <w:tmpl w:val="17B732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846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28"/>
    <w:rsid w:val="00417428"/>
    <w:rsid w:val="0080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96882"/>
  <w15:chartTrackingRefBased/>
  <w15:docId w15:val="{8001D6B7-A9EF-4B0C-8DD0-EAF5DF98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丽云</dc:creator>
  <cp:keywords/>
  <dc:description/>
  <cp:lastModifiedBy>孙 丽云</cp:lastModifiedBy>
  <cp:revision>1</cp:revision>
  <dcterms:created xsi:type="dcterms:W3CDTF">2023-04-12T07:02:00Z</dcterms:created>
  <dcterms:modified xsi:type="dcterms:W3CDTF">2023-04-12T07:06:00Z</dcterms:modified>
</cp:coreProperties>
</file>