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FBAC" w14:textId="77777777" w:rsidR="00A4433D" w:rsidRPr="00A4433D" w:rsidRDefault="00A4433D" w:rsidP="00A4433D">
      <w:pPr>
        <w:widowControl w:val="0"/>
        <w:jc w:val="center"/>
        <w:rPr>
          <w:rFonts w:ascii="Calibri" w:hAnsi="Calibri" w:cs="Times New Roman"/>
          <w:b/>
          <w:color w:val="FF0000"/>
          <w:kern w:val="2"/>
          <w:sz w:val="72"/>
          <w:szCs w:val="72"/>
        </w:rPr>
      </w:pPr>
      <w:bookmarkStart w:id="0" w:name="_Hlk535845055"/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>中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 xml:space="preserve"> 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>国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 xml:space="preserve"> 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>仲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 xml:space="preserve"> 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>裁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 xml:space="preserve"> 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>法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 xml:space="preserve"> 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>学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 xml:space="preserve"> </w:t>
      </w:r>
      <w:proofErr w:type="gramStart"/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>研</w:t>
      </w:r>
      <w:proofErr w:type="gramEnd"/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 xml:space="preserve"> 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>究</w:t>
      </w:r>
      <w:r w:rsidRPr="00A4433D">
        <w:rPr>
          <w:rFonts w:ascii="Calibri" w:hAnsi="Calibri" w:cs="Times New Roman" w:hint="eastAsia"/>
          <w:b/>
          <w:color w:val="FF0000"/>
          <w:spacing w:val="5"/>
          <w:w w:val="82"/>
          <w:sz w:val="72"/>
          <w:szCs w:val="72"/>
        </w:rPr>
        <w:t xml:space="preserve"> </w:t>
      </w:r>
      <w:r w:rsidRPr="00A4433D">
        <w:rPr>
          <w:rFonts w:ascii="Calibri" w:hAnsi="Calibri" w:cs="Times New Roman" w:hint="eastAsia"/>
          <w:b/>
          <w:color w:val="FF0000"/>
          <w:spacing w:val="-37"/>
          <w:w w:val="82"/>
          <w:sz w:val="72"/>
          <w:szCs w:val="72"/>
        </w:rPr>
        <w:t>会</w:t>
      </w:r>
    </w:p>
    <w:bookmarkEnd w:id="0"/>
    <w:p w14:paraId="47F18FE9" w14:textId="596EFF3C" w:rsidR="00A4433D" w:rsidRPr="00A4433D" w:rsidRDefault="00A4433D" w:rsidP="00A4433D">
      <w:pPr>
        <w:widowControl w:val="0"/>
        <w:jc w:val="right"/>
        <w:rPr>
          <w:rFonts w:ascii="仿宋_GB2312" w:eastAsia="仿宋_GB2312" w:hAnsi="Calibri" w:cs="Times New Roman" w:hint="eastAsia"/>
          <w:kern w:val="2"/>
          <w:sz w:val="28"/>
          <w:szCs w:val="28"/>
        </w:rPr>
      </w:pPr>
      <w:r w:rsidRPr="00A4433D">
        <w:rPr>
          <w:rFonts w:ascii="仿宋_GB2312" w:eastAsia="仿宋_GB2312" w:hAnsi="Calibri" w:cs="Times New Roman" w:hint="eastAsia"/>
          <w:kern w:val="2"/>
          <w:sz w:val="28"/>
          <w:szCs w:val="28"/>
        </w:rPr>
        <w:t>贸</w:t>
      </w:r>
      <w:proofErr w:type="gramStart"/>
      <w:r w:rsidRPr="00A4433D">
        <w:rPr>
          <w:rFonts w:ascii="仿宋_GB2312" w:eastAsia="仿宋_GB2312" w:hAnsi="Calibri" w:cs="Times New Roman" w:hint="eastAsia"/>
          <w:kern w:val="2"/>
          <w:sz w:val="28"/>
          <w:szCs w:val="28"/>
        </w:rPr>
        <w:t>促仲法</w:t>
      </w:r>
      <w:proofErr w:type="gramEnd"/>
      <w:r w:rsidRPr="00A4433D">
        <w:rPr>
          <w:rFonts w:ascii="微软雅黑" w:eastAsia="微软雅黑" w:hAnsi="微软雅黑" w:cs="微软雅黑" w:hint="eastAsia"/>
          <w:kern w:val="2"/>
          <w:sz w:val="28"/>
          <w:szCs w:val="28"/>
        </w:rPr>
        <w:t>﹝</w:t>
      </w:r>
      <w:r w:rsidRPr="00A4433D">
        <w:rPr>
          <w:rFonts w:ascii="仿宋_GB2312" w:eastAsia="仿宋_GB2312" w:hAnsi="Calibri" w:cs="Times New Roman" w:hint="eastAsia"/>
          <w:kern w:val="2"/>
          <w:sz w:val="28"/>
          <w:szCs w:val="28"/>
        </w:rPr>
        <w:t>20</w:t>
      </w:r>
      <w:r w:rsidRPr="00A4433D">
        <w:rPr>
          <w:rFonts w:ascii="仿宋_GB2312" w:eastAsia="仿宋_GB2312" w:hAnsi="Calibri" w:cs="Times New Roman"/>
          <w:kern w:val="2"/>
          <w:sz w:val="28"/>
          <w:szCs w:val="28"/>
        </w:rPr>
        <w:t>23</w:t>
      </w:r>
      <w:r w:rsidRPr="00A4433D">
        <w:rPr>
          <w:rFonts w:ascii="微软雅黑" w:eastAsia="微软雅黑" w:hAnsi="微软雅黑" w:cs="微软雅黑" w:hint="eastAsia"/>
          <w:kern w:val="2"/>
          <w:sz w:val="28"/>
          <w:szCs w:val="28"/>
        </w:rPr>
        <w:t>﹞</w:t>
      </w:r>
      <w:r w:rsidRPr="00A4433D">
        <w:rPr>
          <w:rFonts w:ascii="仿宋_GB2312" w:eastAsia="仿宋_GB2312" w:hAnsi="Calibri" w:cs="Times New Roman" w:hint="eastAsia"/>
          <w:kern w:val="2"/>
          <w:sz w:val="28"/>
          <w:szCs w:val="28"/>
        </w:rPr>
        <w:t>1</w:t>
      </w:r>
      <w:r w:rsidRPr="00A4433D">
        <w:rPr>
          <w:rFonts w:ascii="仿宋_GB2312" w:eastAsia="仿宋_GB2312" w:hAnsi="Calibri" w:cs="Times New Roman"/>
          <w:kern w:val="2"/>
          <w:sz w:val="28"/>
          <w:szCs w:val="28"/>
        </w:rPr>
        <w:t>083</w:t>
      </w:r>
      <w:r w:rsidRPr="00A4433D">
        <w:rPr>
          <w:rFonts w:ascii="仿宋_GB2312" w:eastAsia="仿宋_GB2312" w:hAnsi="Calibri" w:cs="Times New Roman" w:hint="eastAsia"/>
          <w:kern w:val="2"/>
          <w:sz w:val="28"/>
          <w:szCs w:val="28"/>
        </w:rPr>
        <w:t>号</w:t>
      </w:r>
    </w:p>
    <w:p w14:paraId="192AC8A5" w14:textId="77777777" w:rsidR="00A4433D" w:rsidRPr="00A4433D" w:rsidRDefault="00A4433D" w:rsidP="00A4433D">
      <w:pPr>
        <w:widowControl w:val="0"/>
        <w:jc w:val="both"/>
        <w:rPr>
          <w:rFonts w:ascii="仿宋_GB2312" w:eastAsia="PMingLiU" w:hint="eastAsia"/>
          <w:kern w:val="2"/>
          <w:sz w:val="32"/>
          <w:szCs w:val="32"/>
          <w:lang w:val="zh-TW" w:eastAsia="zh-TW"/>
        </w:rPr>
      </w:pPr>
    </w:p>
    <w:p w14:paraId="5F8617A0" w14:textId="77777777" w:rsidR="00FE0B57" w:rsidRPr="00A44B42" w:rsidRDefault="00FE0B57" w:rsidP="00FE0B57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44B42">
        <w:rPr>
          <w:rFonts w:ascii="方正小标宋简体" w:eastAsia="方正小标宋简体" w:hint="eastAsia"/>
          <w:sz w:val="44"/>
          <w:szCs w:val="44"/>
        </w:rPr>
        <w:t>202</w:t>
      </w:r>
      <w:r w:rsidRPr="00A44B42">
        <w:rPr>
          <w:rFonts w:ascii="方正小标宋简体" w:eastAsia="方正小标宋简体"/>
          <w:sz w:val="44"/>
          <w:szCs w:val="44"/>
        </w:rPr>
        <w:t>3</w:t>
      </w:r>
      <w:r w:rsidRPr="00A44B42"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第一期</w:t>
      </w:r>
      <w:r w:rsidRPr="00A44B42">
        <w:rPr>
          <w:rFonts w:ascii="方正小标宋简体" w:eastAsia="方正小标宋简体" w:hint="eastAsia"/>
          <w:sz w:val="44"/>
          <w:szCs w:val="44"/>
        </w:rPr>
        <w:t>“仲裁</w:t>
      </w:r>
      <w:r>
        <w:rPr>
          <w:rFonts w:ascii="方正小标宋简体" w:eastAsia="方正小标宋简体" w:hint="eastAsia"/>
          <w:sz w:val="44"/>
          <w:szCs w:val="44"/>
        </w:rPr>
        <w:t>从业人员</w:t>
      </w:r>
      <w:r w:rsidR="00F361F8">
        <w:rPr>
          <w:rFonts w:ascii="方正小标宋简体" w:eastAsia="方正小标宋简体" w:hint="eastAsia"/>
          <w:sz w:val="44"/>
          <w:szCs w:val="44"/>
        </w:rPr>
        <w:t>仲裁</w:t>
      </w:r>
      <w:r>
        <w:rPr>
          <w:rFonts w:ascii="方正小标宋简体" w:eastAsia="方正小标宋简体" w:hint="eastAsia"/>
          <w:sz w:val="44"/>
          <w:szCs w:val="44"/>
        </w:rPr>
        <w:t>理论与实务培训</w:t>
      </w:r>
      <w:r w:rsidRPr="00A44B42">
        <w:rPr>
          <w:rFonts w:ascii="方正小标宋简体" w:eastAsia="方正小标宋简体" w:hint="eastAsia"/>
          <w:sz w:val="44"/>
          <w:szCs w:val="44"/>
        </w:rPr>
        <w:t>班”招生简章</w:t>
      </w:r>
    </w:p>
    <w:p w14:paraId="3645454B" w14:textId="77777777" w:rsidR="00FE0B57" w:rsidRDefault="00FE0B57" w:rsidP="00FE0B57">
      <w:pPr>
        <w:adjustRightInd w:val="0"/>
        <w:snapToGrid w:val="0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14:paraId="1A8024DE" w14:textId="5D458ACF" w:rsidR="00FE0B57" w:rsidRDefault="00FE0B57" w:rsidP="00FE0B57">
      <w:pPr>
        <w:adjustRightInd w:val="0"/>
        <w:snapToGrid w:val="0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44B42">
        <w:rPr>
          <w:rFonts w:ascii="仿宋_GB2312" w:eastAsia="仿宋_GB2312" w:hint="eastAsia"/>
          <w:sz w:val="32"/>
          <w:szCs w:val="32"/>
        </w:rPr>
        <w:t>为深入贯彻习近平新时代中国特色社会主义思想，认真贯彻落实中央关于完善仲裁制度和提高仲裁公信力的决策部署，加强仲裁</w:t>
      </w:r>
      <w:r>
        <w:rPr>
          <w:rFonts w:ascii="仿宋_GB2312" w:eastAsia="仿宋_GB2312" w:hint="eastAsia"/>
          <w:sz w:val="32"/>
          <w:szCs w:val="32"/>
        </w:rPr>
        <w:t>专业</w:t>
      </w:r>
      <w:r w:rsidRPr="00A44B42">
        <w:rPr>
          <w:rFonts w:ascii="仿宋_GB2312" w:eastAsia="仿宋_GB2312" w:hint="eastAsia"/>
          <w:sz w:val="32"/>
          <w:szCs w:val="32"/>
        </w:rPr>
        <w:t>人才队伍建设，</w:t>
      </w:r>
      <w:r w:rsidR="00AD35AB" w:rsidRPr="00A44B42">
        <w:rPr>
          <w:rFonts w:ascii="仿宋_GB2312" w:eastAsia="仿宋_GB2312" w:hint="eastAsia"/>
          <w:sz w:val="32"/>
          <w:szCs w:val="32"/>
        </w:rPr>
        <w:t>提升仲裁</w:t>
      </w:r>
      <w:r w:rsidR="00AD35AB" w:rsidRPr="00FE0B57">
        <w:rPr>
          <w:rFonts w:ascii="仿宋_GB2312" w:eastAsia="仿宋_GB2312" w:hint="eastAsia"/>
          <w:sz w:val="32"/>
          <w:szCs w:val="32"/>
        </w:rPr>
        <w:t>从业</w:t>
      </w:r>
      <w:r w:rsidR="00AD35AB" w:rsidRPr="00A44B42">
        <w:rPr>
          <w:rFonts w:ascii="仿宋_GB2312" w:eastAsia="仿宋_GB2312" w:hint="eastAsia"/>
          <w:sz w:val="32"/>
          <w:szCs w:val="32"/>
        </w:rPr>
        <w:t>人员的理论素养和实务技能，</w:t>
      </w:r>
      <w:r w:rsidRPr="00A44B42">
        <w:rPr>
          <w:rFonts w:ascii="仿宋_GB2312" w:eastAsia="仿宋_GB2312" w:hint="eastAsia"/>
          <w:sz w:val="32"/>
          <w:szCs w:val="32"/>
        </w:rPr>
        <w:t>中国仲裁法学研究会</w:t>
      </w:r>
      <w:r>
        <w:rPr>
          <w:rFonts w:ascii="仿宋_GB2312" w:eastAsia="仿宋_GB2312" w:hint="eastAsia"/>
          <w:sz w:val="32"/>
          <w:szCs w:val="32"/>
        </w:rPr>
        <w:t>决定</w:t>
      </w:r>
      <w:r w:rsidRPr="00A44B42">
        <w:rPr>
          <w:rFonts w:ascii="仿宋_GB2312" w:eastAsia="仿宋_GB2312" w:hint="eastAsia"/>
          <w:sz w:val="32"/>
          <w:szCs w:val="32"/>
        </w:rPr>
        <w:t>举办“</w:t>
      </w:r>
      <w:r w:rsidRPr="00FE0B57">
        <w:rPr>
          <w:rFonts w:ascii="仿宋_GB2312" w:eastAsia="仿宋_GB2312" w:hint="eastAsia"/>
          <w:sz w:val="32"/>
          <w:szCs w:val="32"/>
        </w:rPr>
        <w:t>仲裁从业人员</w:t>
      </w:r>
      <w:r w:rsidR="00F361F8">
        <w:rPr>
          <w:rFonts w:ascii="仿宋_GB2312" w:eastAsia="仿宋_GB2312" w:hint="eastAsia"/>
          <w:sz w:val="32"/>
          <w:szCs w:val="32"/>
        </w:rPr>
        <w:t>仲裁</w:t>
      </w:r>
      <w:r w:rsidRPr="00FE0B57">
        <w:rPr>
          <w:rFonts w:ascii="仿宋_GB2312" w:eastAsia="仿宋_GB2312" w:hint="eastAsia"/>
          <w:sz w:val="32"/>
          <w:szCs w:val="32"/>
        </w:rPr>
        <w:t>理论与实务培训班</w:t>
      </w:r>
      <w:r w:rsidRPr="00A44B42">
        <w:rPr>
          <w:rFonts w:ascii="仿宋_GB2312" w:eastAsia="仿宋_GB2312" w:hint="eastAsia"/>
          <w:sz w:val="32"/>
          <w:szCs w:val="32"/>
        </w:rPr>
        <w:t>”。</w:t>
      </w:r>
    </w:p>
    <w:p w14:paraId="41130B3A" w14:textId="77777777" w:rsidR="00FE0B57" w:rsidRDefault="00FE0B57" w:rsidP="007C12B5">
      <w:pPr>
        <w:adjustRightInd w:val="0"/>
        <w:snapToGrid w:val="0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44B42">
        <w:rPr>
          <w:rFonts w:ascii="仿宋_GB2312" w:eastAsia="仿宋_GB2312" w:hint="eastAsia"/>
          <w:sz w:val="32"/>
          <w:szCs w:val="32"/>
        </w:rPr>
        <w:t>中国仲裁法学研究会是在中国法学会、司法部、最高人民法院和原国务院法制办的大力支持下，由中国国际经济贸易仲裁委员会、中国海事仲裁委员会以及全国30家大中城市的国内仲裁委员会于2004年发起并成立的、经民政部登记注册的全国性仲裁法学学术团体，是中国国际贸易促进委员会的直属单位。</w:t>
      </w:r>
      <w:r>
        <w:rPr>
          <w:rFonts w:ascii="仿宋_GB2312" w:eastAsia="仿宋_GB2312" w:hint="eastAsia"/>
          <w:sz w:val="32"/>
          <w:szCs w:val="32"/>
        </w:rPr>
        <w:t>截至2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年末</w:t>
      </w:r>
      <w:r w:rsidRPr="00A44B42">
        <w:rPr>
          <w:rFonts w:ascii="仿宋_GB2312" w:eastAsia="仿宋_GB2312" w:hint="eastAsia"/>
          <w:sz w:val="32"/>
          <w:szCs w:val="32"/>
        </w:rPr>
        <w:t>，拥有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942</w:t>
      </w:r>
      <w:r>
        <w:rPr>
          <w:rFonts w:ascii="仿宋_GB2312" w:eastAsia="仿宋_GB2312" w:hint="eastAsia"/>
          <w:sz w:val="32"/>
          <w:szCs w:val="32"/>
        </w:rPr>
        <w:t>个会员，其中个人会员1</w:t>
      </w:r>
      <w:r>
        <w:rPr>
          <w:rFonts w:ascii="仿宋_GB2312" w:eastAsia="仿宋_GB2312"/>
          <w:sz w:val="32"/>
          <w:szCs w:val="32"/>
        </w:rPr>
        <w:t>694</w:t>
      </w:r>
      <w:r>
        <w:rPr>
          <w:rFonts w:ascii="仿宋_GB2312" w:eastAsia="仿宋_GB2312" w:hint="eastAsia"/>
          <w:sz w:val="32"/>
          <w:szCs w:val="32"/>
        </w:rPr>
        <w:t>名，单位会员2</w:t>
      </w:r>
      <w:r>
        <w:rPr>
          <w:rFonts w:ascii="仿宋_GB2312" w:eastAsia="仿宋_GB2312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家</w:t>
      </w:r>
      <w:r w:rsidRPr="00A44B42">
        <w:rPr>
          <w:rFonts w:ascii="仿宋_GB2312" w:eastAsia="仿宋_GB2312" w:hint="eastAsia"/>
          <w:sz w:val="32"/>
          <w:szCs w:val="32"/>
        </w:rPr>
        <w:t>。</w:t>
      </w:r>
    </w:p>
    <w:p w14:paraId="12A27ADA" w14:textId="77777777" w:rsidR="00D7756C" w:rsidRPr="00D7756C" w:rsidRDefault="00D7756C" w:rsidP="007C1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Chars="221" w:firstLine="707"/>
        <w:rPr>
          <w:rFonts w:ascii="黑体" w:eastAsia="黑体" w:hAnsi="黑体"/>
          <w:sz w:val="32"/>
          <w:szCs w:val="32"/>
        </w:rPr>
      </w:pPr>
      <w:r w:rsidRPr="00D7756C">
        <w:rPr>
          <w:rFonts w:ascii="黑体" w:eastAsia="黑体" w:hAnsi="黑体" w:hint="eastAsia"/>
          <w:sz w:val="32"/>
          <w:szCs w:val="32"/>
        </w:rPr>
        <w:t>一、培训安排：</w:t>
      </w:r>
    </w:p>
    <w:p w14:paraId="7E4FBB4F" w14:textId="77777777" w:rsidR="00FE0B57" w:rsidRPr="00FE0B57" w:rsidRDefault="00FE0B57" w:rsidP="007C12B5">
      <w:pPr>
        <w:adjustRightInd w:val="0"/>
        <w:snapToGrid w:val="0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第一期培训由</w:t>
      </w:r>
      <w:r w:rsidR="00F361F8">
        <w:rPr>
          <w:rFonts w:ascii="仿宋_GB2312" w:eastAsia="仿宋_GB2312" w:hint="eastAsia"/>
          <w:sz w:val="32"/>
          <w:szCs w:val="32"/>
        </w:rPr>
        <w:t>大连国际仲裁院（</w:t>
      </w:r>
      <w:r>
        <w:rPr>
          <w:rFonts w:ascii="仿宋_GB2312" w:eastAsia="仿宋_GB2312" w:hint="eastAsia"/>
          <w:sz w:val="32"/>
          <w:szCs w:val="32"/>
        </w:rPr>
        <w:t>大连仲裁委员会</w:t>
      </w:r>
      <w:r w:rsidR="00F361F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承办，具体安排如下：</w:t>
      </w:r>
    </w:p>
    <w:p w14:paraId="53D1B5CB" w14:textId="77777777" w:rsidR="00FE0B57" w:rsidRDefault="00FE0B57" w:rsidP="007C1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培训对象：全国各仲裁机构、律所、企业、高</w:t>
      </w:r>
      <w:r w:rsidR="00F361F8">
        <w:rPr>
          <w:rFonts w:ascii="Times New Roman" w:eastAsia="仿宋_GB2312" w:hAnsi="Times New Roman" w:hint="eastAsia"/>
          <w:sz w:val="32"/>
          <w:szCs w:val="32"/>
        </w:rPr>
        <w:t>校</w:t>
      </w:r>
      <w:r>
        <w:rPr>
          <w:rFonts w:ascii="Times New Roman" w:eastAsia="仿宋_GB2312" w:hAnsi="Times New Roman" w:hint="eastAsia"/>
          <w:sz w:val="32"/>
          <w:szCs w:val="32"/>
        </w:rPr>
        <w:t>等仲裁从业人员</w:t>
      </w:r>
      <w:r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</w:p>
    <w:p w14:paraId="2F37FC65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培训时间：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日（报到）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日（返程）</w:t>
      </w:r>
    </w:p>
    <w:p w14:paraId="11DA8BC1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授课地点：</w:t>
      </w:r>
      <w:r w:rsidR="00F361F8">
        <w:rPr>
          <w:rFonts w:ascii="仿宋_GB2312" w:eastAsia="仿宋_GB2312" w:hint="eastAsia"/>
          <w:sz w:val="32"/>
          <w:szCs w:val="32"/>
        </w:rPr>
        <w:t>大连国际仲裁院（大连仲裁委员会，</w:t>
      </w:r>
      <w:r w:rsidR="00F361F8" w:rsidRPr="00F361F8">
        <w:rPr>
          <w:rFonts w:ascii="仿宋_GB2312" w:eastAsia="仿宋_GB2312" w:hint="eastAsia"/>
          <w:sz w:val="32"/>
          <w:szCs w:val="32"/>
        </w:rPr>
        <w:t>大连市西岗区英华街</w:t>
      </w:r>
      <w:r w:rsidR="00F361F8" w:rsidRPr="00F361F8">
        <w:rPr>
          <w:rFonts w:ascii="仿宋_GB2312" w:eastAsia="仿宋_GB2312"/>
          <w:sz w:val="32"/>
          <w:szCs w:val="32"/>
        </w:rPr>
        <w:t>55号</w:t>
      </w:r>
      <w:r w:rsidR="00F361F8">
        <w:rPr>
          <w:rFonts w:ascii="仿宋_GB2312" w:eastAsia="仿宋_GB2312"/>
          <w:sz w:val="32"/>
          <w:szCs w:val="32"/>
        </w:rPr>
        <w:t>）</w:t>
      </w:r>
    </w:p>
    <w:p w14:paraId="08303585" w14:textId="77777777" w:rsidR="00D7756C" w:rsidRPr="00D7756C" w:rsidRDefault="00D7756C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21" w:firstLine="707"/>
        <w:rPr>
          <w:rFonts w:ascii="黑体" w:eastAsia="黑体" w:hAnsi="黑体"/>
          <w:sz w:val="32"/>
          <w:szCs w:val="32"/>
        </w:rPr>
      </w:pPr>
      <w:r w:rsidRPr="00D7756C">
        <w:rPr>
          <w:rFonts w:ascii="黑体" w:eastAsia="黑体" w:hAnsi="黑体" w:hint="eastAsia"/>
          <w:sz w:val="32"/>
          <w:szCs w:val="32"/>
        </w:rPr>
        <w:t>二、课程与授课老师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271"/>
        <w:gridCol w:w="3260"/>
        <w:gridCol w:w="4253"/>
      </w:tblGrid>
      <w:tr w:rsidR="00D7756C" w14:paraId="5E8D77E3" w14:textId="77777777" w:rsidTr="00105DA0">
        <w:tc>
          <w:tcPr>
            <w:tcW w:w="1271" w:type="dxa"/>
          </w:tcPr>
          <w:p w14:paraId="3C81F0F4" w14:textId="77777777" w:rsidR="00D7756C" w:rsidRDefault="00D7756C" w:rsidP="00A463BF">
            <w:r>
              <w:rPr>
                <w:rFonts w:hint="eastAsia"/>
              </w:rPr>
              <w:t>时间</w:t>
            </w:r>
          </w:p>
        </w:tc>
        <w:tc>
          <w:tcPr>
            <w:tcW w:w="3260" w:type="dxa"/>
          </w:tcPr>
          <w:p w14:paraId="60059EF9" w14:textId="77777777" w:rsidR="00D7756C" w:rsidRDefault="00D7756C" w:rsidP="00A463BF">
            <w:r>
              <w:rPr>
                <w:rFonts w:hint="eastAsia"/>
              </w:rPr>
              <w:t>课程</w:t>
            </w:r>
          </w:p>
        </w:tc>
        <w:tc>
          <w:tcPr>
            <w:tcW w:w="4253" w:type="dxa"/>
          </w:tcPr>
          <w:p w14:paraId="52B0AA98" w14:textId="77777777" w:rsidR="00D7756C" w:rsidRDefault="00D7756C" w:rsidP="00A463BF">
            <w:r>
              <w:rPr>
                <w:rFonts w:hint="eastAsia"/>
              </w:rPr>
              <w:t>授课老师</w:t>
            </w:r>
          </w:p>
        </w:tc>
      </w:tr>
      <w:tr w:rsidR="00D7756C" w14:paraId="6B84BFC5" w14:textId="77777777" w:rsidTr="00105DA0">
        <w:trPr>
          <w:trHeight w:val="484"/>
        </w:trPr>
        <w:tc>
          <w:tcPr>
            <w:tcW w:w="1271" w:type="dxa"/>
            <w:vMerge w:val="restart"/>
          </w:tcPr>
          <w:p w14:paraId="743D242A" w14:textId="77777777" w:rsidR="00D7756C" w:rsidRDefault="00D7756C" w:rsidP="00A463BF">
            <w:r>
              <w:t>17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3260" w:type="dxa"/>
          </w:tcPr>
          <w:p w14:paraId="68A16441" w14:textId="77777777" w:rsidR="00D7756C" w:rsidRPr="009B72D6" w:rsidRDefault="00D7756C" w:rsidP="00A463BF">
            <w:r>
              <w:rPr>
                <w:rFonts w:hint="eastAsia"/>
              </w:rPr>
              <w:t>开班仪式</w:t>
            </w:r>
          </w:p>
        </w:tc>
        <w:tc>
          <w:tcPr>
            <w:tcW w:w="4253" w:type="dxa"/>
          </w:tcPr>
          <w:p w14:paraId="128FFB57" w14:textId="77777777" w:rsidR="00D7756C" w:rsidRDefault="00D7756C" w:rsidP="00D7756C">
            <w:proofErr w:type="gramStart"/>
            <w:r>
              <w:rPr>
                <w:rFonts w:hint="eastAsia"/>
              </w:rPr>
              <w:t>毕凤友</w:t>
            </w:r>
            <w:proofErr w:type="gramEnd"/>
            <w:r>
              <w:rPr>
                <w:rFonts w:hint="eastAsia"/>
              </w:rPr>
              <w:t xml:space="preserve"> 大连国际仲裁院院长</w:t>
            </w:r>
          </w:p>
          <w:p w14:paraId="38A9F765" w14:textId="77777777" w:rsidR="00D7756C" w:rsidRPr="009B72D6" w:rsidRDefault="00D7756C" w:rsidP="00D7756C">
            <w:proofErr w:type="gramStart"/>
            <w:r>
              <w:rPr>
                <w:rFonts w:hint="eastAsia"/>
              </w:rPr>
              <w:t>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剑 中国仲裁法学研究会秘书长</w:t>
            </w:r>
          </w:p>
        </w:tc>
      </w:tr>
      <w:tr w:rsidR="00D7756C" w14:paraId="1BA26752" w14:textId="77777777" w:rsidTr="00105DA0">
        <w:trPr>
          <w:trHeight w:val="451"/>
        </w:trPr>
        <w:tc>
          <w:tcPr>
            <w:tcW w:w="1271" w:type="dxa"/>
            <w:vMerge/>
          </w:tcPr>
          <w:p w14:paraId="5EBDDFDA" w14:textId="77777777" w:rsidR="00D7756C" w:rsidRDefault="00D7756C" w:rsidP="00A463BF"/>
        </w:tc>
        <w:tc>
          <w:tcPr>
            <w:tcW w:w="3260" w:type="dxa"/>
          </w:tcPr>
          <w:p w14:paraId="35418EA1" w14:textId="77777777" w:rsidR="00D7756C" w:rsidRDefault="00D7756C" w:rsidP="00A463BF">
            <w:pPr>
              <w:widowControl w:val="0"/>
              <w:jc w:val="both"/>
            </w:pPr>
            <w:r w:rsidRPr="0040320F">
              <w:rPr>
                <w:rFonts w:hint="eastAsia"/>
              </w:rPr>
              <w:t>商事仲裁中违约赔偿请求的抗辩</w:t>
            </w:r>
          </w:p>
        </w:tc>
        <w:tc>
          <w:tcPr>
            <w:tcW w:w="4253" w:type="dxa"/>
          </w:tcPr>
          <w:p w14:paraId="2F098790" w14:textId="77777777" w:rsidR="00D7756C" w:rsidRPr="00AE5545" w:rsidRDefault="00D7756C" w:rsidP="00A463BF">
            <w:pPr>
              <w:widowControl w:val="0"/>
              <w:jc w:val="both"/>
            </w:pPr>
            <w:r w:rsidRPr="00AE5545">
              <w:rPr>
                <w:rFonts w:hint="eastAsia"/>
              </w:rPr>
              <w:t>车丕照</w:t>
            </w:r>
            <w:r>
              <w:rPr>
                <w:rFonts w:hint="eastAsia"/>
              </w:rPr>
              <w:t xml:space="preserve"> 清华大学法学院教授</w:t>
            </w:r>
          </w:p>
        </w:tc>
      </w:tr>
      <w:tr w:rsidR="00D7756C" w14:paraId="458FAEB7" w14:textId="77777777" w:rsidTr="00105DA0">
        <w:tc>
          <w:tcPr>
            <w:tcW w:w="1271" w:type="dxa"/>
          </w:tcPr>
          <w:p w14:paraId="40627D9F" w14:textId="77777777" w:rsidR="00D7756C" w:rsidRDefault="00D7756C" w:rsidP="00A463BF">
            <w:r>
              <w:rPr>
                <w:rFonts w:hint="eastAsia"/>
              </w:rPr>
              <w:t>17日下午</w:t>
            </w:r>
          </w:p>
        </w:tc>
        <w:tc>
          <w:tcPr>
            <w:tcW w:w="3260" w:type="dxa"/>
          </w:tcPr>
          <w:p w14:paraId="1D7A0585" w14:textId="77777777" w:rsidR="00D7756C" w:rsidRPr="009F7308" w:rsidRDefault="00D7756C" w:rsidP="00A463BF">
            <w:r w:rsidRPr="009F7308">
              <w:rPr>
                <w:rFonts w:hint="eastAsia"/>
              </w:rPr>
              <w:t>金融仲裁</w:t>
            </w:r>
            <w:r>
              <w:rPr>
                <w:rFonts w:hint="eastAsia"/>
              </w:rPr>
              <w:t>实务</w:t>
            </w:r>
          </w:p>
        </w:tc>
        <w:tc>
          <w:tcPr>
            <w:tcW w:w="4253" w:type="dxa"/>
          </w:tcPr>
          <w:p w14:paraId="6D32811A" w14:textId="77777777" w:rsidR="00D7756C" w:rsidRPr="00AE5545" w:rsidRDefault="00D7756C" w:rsidP="00A463BF">
            <w:pPr>
              <w:rPr>
                <w:highlight w:val="cyan"/>
              </w:rPr>
            </w:pPr>
            <w:r w:rsidRPr="009F7308">
              <w:rPr>
                <w:rFonts w:hint="eastAsia"/>
              </w:rPr>
              <w:t>陶修明</w:t>
            </w:r>
            <w:r>
              <w:rPr>
                <w:rFonts w:hint="eastAsia"/>
              </w:rPr>
              <w:t xml:space="preserve"> 北京君泽君律师事务所合伙人 </w:t>
            </w:r>
          </w:p>
        </w:tc>
      </w:tr>
      <w:tr w:rsidR="00D7756C" w14:paraId="19EF8A59" w14:textId="77777777" w:rsidTr="00105DA0">
        <w:tc>
          <w:tcPr>
            <w:tcW w:w="1271" w:type="dxa"/>
          </w:tcPr>
          <w:p w14:paraId="342E8E74" w14:textId="77777777" w:rsidR="00D7756C" w:rsidRDefault="00D7756C" w:rsidP="00A463BF">
            <w:r>
              <w:t>18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3260" w:type="dxa"/>
          </w:tcPr>
          <w:p w14:paraId="791BC829" w14:textId="77777777" w:rsidR="00D7756C" w:rsidRPr="00AE5545" w:rsidRDefault="00D7756C" w:rsidP="00A463BF">
            <w:pPr>
              <w:rPr>
                <w:highlight w:val="cyan"/>
              </w:rPr>
            </w:pPr>
            <w:r w:rsidRPr="00AE5545">
              <w:rPr>
                <w:rFonts w:hint="eastAsia"/>
              </w:rPr>
              <w:t>仲裁秘书协助仲裁</w:t>
            </w:r>
            <w:proofErr w:type="gramStart"/>
            <w:r w:rsidRPr="00AE5545">
              <w:rPr>
                <w:rFonts w:hint="eastAsia"/>
              </w:rPr>
              <w:t>庭推进</w:t>
            </w:r>
            <w:proofErr w:type="gramEnd"/>
            <w:r w:rsidRPr="00AE5545">
              <w:rPr>
                <w:rFonts w:hint="eastAsia"/>
              </w:rPr>
              <w:t>仲裁程序实务技巧</w:t>
            </w:r>
          </w:p>
        </w:tc>
        <w:tc>
          <w:tcPr>
            <w:tcW w:w="4253" w:type="dxa"/>
          </w:tcPr>
          <w:p w14:paraId="39DACCCC" w14:textId="77777777" w:rsidR="00D7756C" w:rsidRPr="00AE5545" w:rsidRDefault="00D7756C" w:rsidP="00A463BF">
            <w:pPr>
              <w:rPr>
                <w:highlight w:val="cyan"/>
              </w:rPr>
            </w:pPr>
            <w:r w:rsidRPr="009B72D6">
              <w:rPr>
                <w:rFonts w:hint="eastAsia"/>
              </w:rPr>
              <w:t>陈建</w:t>
            </w:r>
            <w:r>
              <w:rPr>
                <w:rFonts w:hint="eastAsia"/>
              </w:rPr>
              <w:t xml:space="preserve"> 上海仲裁委员会副秘书长 </w:t>
            </w:r>
          </w:p>
        </w:tc>
      </w:tr>
      <w:tr w:rsidR="00D7756C" w14:paraId="408FFCE5" w14:textId="77777777" w:rsidTr="00105DA0">
        <w:tc>
          <w:tcPr>
            <w:tcW w:w="1271" w:type="dxa"/>
          </w:tcPr>
          <w:p w14:paraId="159B42D0" w14:textId="77777777" w:rsidR="00D7756C" w:rsidRDefault="00D7756C" w:rsidP="00A463BF">
            <w:r>
              <w:t>18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3260" w:type="dxa"/>
          </w:tcPr>
          <w:p w14:paraId="005EEE2C" w14:textId="77777777" w:rsidR="00D7756C" w:rsidRPr="009B72D6" w:rsidRDefault="00D7756C" w:rsidP="00A463BF">
            <w:r>
              <w:rPr>
                <w:rFonts w:hint="eastAsia"/>
              </w:rPr>
              <w:t>国内仲裁机构</w:t>
            </w:r>
            <w:r w:rsidRPr="00AE5545">
              <w:rPr>
                <w:rFonts w:hint="eastAsia"/>
              </w:rPr>
              <w:t>与国际仲裁机构的比较</w:t>
            </w:r>
          </w:p>
        </w:tc>
        <w:tc>
          <w:tcPr>
            <w:tcW w:w="4253" w:type="dxa"/>
          </w:tcPr>
          <w:p w14:paraId="54E3C1D5" w14:textId="1B0C33D4" w:rsidR="00D7756C" w:rsidRPr="009B72D6" w:rsidRDefault="00D7756C" w:rsidP="00D7756C">
            <w:r w:rsidRPr="009B72D6">
              <w:rPr>
                <w:rFonts w:hint="eastAsia"/>
              </w:rPr>
              <w:t>陆</w:t>
            </w:r>
            <w:r w:rsidR="007C12B5">
              <w:rPr>
                <w:rFonts w:hint="eastAsia"/>
              </w:rPr>
              <w:t xml:space="preserve"> </w:t>
            </w:r>
            <w:r w:rsidR="007C12B5">
              <w:t xml:space="preserve"> </w:t>
            </w:r>
            <w:r w:rsidRPr="009B72D6">
              <w:rPr>
                <w:rFonts w:hint="eastAsia"/>
              </w:rPr>
              <w:t>菲</w:t>
            </w:r>
            <w:r w:rsidR="007C12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中国国际经济贸易仲裁委员会事业发展处处长</w:t>
            </w:r>
          </w:p>
        </w:tc>
      </w:tr>
      <w:tr w:rsidR="00D7756C" w14:paraId="0DBB0CA9" w14:textId="77777777" w:rsidTr="00105DA0">
        <w:tc>
          <w:tcPr>
            <w:tcW w:w="1271" w:type="dxa"/>
          </w:tcPr>
          <w:p w14:paraId="6EE5B05C" w14:textId="77777777" w:rsidR="00D7756C" w:rsidRDefault="00D7756C" w:rsidP="00A463BF">
            <w:r>
              <w:t>19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3260" w:type="dxa"/>
          </w:tcPr>
          <w:p w14:paraId="7CABAB16" w14:textId="62020D4A" w:rsidR="00D7756C" w:rsidRDefault="00D7756C" w:rsidP="00A463BF">
            <w:r w:rsidRPr="009B72D6">
              <w:rPr>
                <w:rFonts w:hint="eastAsia"/>
              </w:rPr>
              <w:t>裁决书</w:t>
            </w:r>
            <w:r>
              <w:rPr>
                <w:rFonts w:hint="eastAsia"/>
              </w:rPr>
              <w:t>的制作与</w:t>
            </w:r>
            <w:r w:rsidRPr="009B72D6">
              <w:rPr>
                <w:rFonts w:hint="eastAsia"/>
              </w:rPr>
              <w:t>核阅</w:t>
            </w:r>
          </w:p>
        </w:tc>
        <w:tc>
          <w:tcPr>
            <w:tcW w:w="4253" w:type="dxa"/>
          </w:tcPr>
          <w:p w14:paraId="60CF59F6" w14:textId="62911111" w:rsidR="00D7756C" w:rsidRPr="009B72D6" w:rsidRDefault="00D7756C" w:rsidP="00A463BF">
            <w:r w:rsidRPr="009B72D6">
              <w:rPr>
                <w:rFonts w:hint="eastAsia"/>
              </w:rPr>
              <w:t>王文英</w:t>
            </w:r>
            <w:r>
              <w:rPr>
                <w:rFonts w:hint="eastAsia"/>
              </w:rPr>
              <w:t xml:space="preserve"> </w:t>
            </w:r>
            <w:r w:rsidRPr="005B07C2">
              <w:rPr>
                <w:rFonts w:hint="eastAsia"/>
              </w:rPr>
              <w:t>香港国际仲裁中心指定委员会委员</w:t>
            </w:r>
            <w:r w:rsidR="007C12B5">
              <w:rPr>
                <w:rFonts w:hint="eastAsia"/>
              </w:rPr>
              <w:t>，</w:t>
            </w:r>
            <w:proofErr w:type="gramStart"/>
            <w:r w:rsidRPr="00AE5545">
              <w:rPr>
                <w:rFonts w:hint="eastAsia"/>
              </w:rPr>
              <w:t>原贸仲、海仲</w:t>
            </w:r>
            <w:proofErr w:type="gramEnd"/>
            <w:r w:rsidRPr="00AE5545">
              <w:rPr>
                <w:rFonts w:hint="eastAsia"/>
              </w:rPr>
              <w:t>香港中心秘书长，</w:t>
            </w:r>
            <w:proofErr w:type="gramStart"/>
            <w:r w:rsidRPr="00AE5545">
              <w:rPr>
                <w:rFonts w:hint="eastAsia"/>
              </w:rPr>
              <w:t>原贸仲</w:t>
            </w:r>
            <w:proofErr w:type="gramEnd"/>
            <w:r w:rsidRPr="00AE5545">
              <w:rPr>
                <w:rFonts w:hint="eastAsia"/>
              </w:rPr>
              <w:t>海南中心秘书长</w:t>
            </w:r>
          </w:p>
        </w:tc>
      </w:tr>
      <w:tr w:rsidR="00D7756C" w14:paraId="58D7A554" w14:textId="77777777" w:rsidTr="00105DA0">
        <w:tc>
          <w:tcPr>
            <w:tcW w:w="1271" w:type="dxa"/>
          </w:tcPr>
          <w:p w14:paraId="5BE15E26" w14:textId="77777777" w:rsidR="00D7756C" w:rsidRDefault="00D7756C" w:rsidP="00A463BF">
            <w:r>
              <w:t>19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3260" w:type="dxa"/>
          </w:tcPr>
          <w:p w14:paraId="6FE5BED4" w14:textId="77777777" w:rsidR="00D7756C" w:rsidRDefault="00D7756C" w:rsidP="00A463BF">
            <w:r>
              <w:rPr>
                <w:rFonts w:hint="eastAsia"/>
              </w:rPr>
              <w:t>建设工程仲裁实务</w:t>
            </w:r>
          </w:p>
        </w:tc>
        <w:tc>
          <w:tcPr>
            <w:tcW w:w="4253" w:type="dxa"/>
          </w:tcPr>
          <w:p w14:paraId="5BD6C1DA" w14:textId="77777777" w:rsidR="00D7756C" w:rsidRDefault="00D7756C" w:rsidP="00A463BF">
            <w:r>
              <w:rPr>
                <w:rFonts w:hint="eastAsia"/>
              </w:rPr>
              <w:t>何红锋 南开大学法学院教授</w:t>
            </w:r>
          </w:p>
        </w:tc>
      </w:tr>
      <w:tr w:rsidR="00D7756C" w:rsidRPr="009F7308" w14:paraId="2BD63B48" w14:textId="77777777" w:rsidTr="00105DA0">
        <w:tc>
          <w:tcPr>
            <w:tcW w:w="1271" w:type="dxa"/>
          </w:tcPr>
          <w:p w14:paraId="63EE7F40" w14:textId="77777777" w:rsidR="00D7756C" w:rsidRDefault="00D7756C" w:rsidP="00A463BF">
            <w:r>
              <w:t>20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3260" w:type="dxa"/>
          </w:tcPr>
          <w:p w14:paraId="4F949E21" w14:textId="77777777" w:rsidR="00D7756C" w:rsidRDefault="00D7756C" w:rsidP="00A463BF">
            <w:r w:rsidRPr="00AE5545">
              <w:rPr>
                <w:rFonts w:hint="eastAsia"/>
              </w:rPr>
              <w:t>体育仲裁制度建设相关问题解读</w:t>
            </w:r>
          </w:p>
        </w:tc>
        <w:tc>
          <w:tcPr>
            <w:tcW w:w="4253" w:type="dxa"/>
          </w:tcPr>
          <w:p w14:paraId="138336B3" w14:textId="77777777" w:rsidR="00D7756C" w:rsidRDefault="00D7756C" w:rsidP="00A463BF">
            <w:r>
              <w:rPr>
                <w:rFonts w:hint="eastAsia"/>
              </w:rPr>
              <w:t>张笑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 xml:space="preserve"> </w:t>
            </w:r>
            <w:r w:rsidRPr="00AE5545">
              <w:rPr>
                <w:rFonts w:hint="eastAsia"/>
              </w:rPr>
              <w:t>中国政法大学教授，国家体育总局高端智库研究员，中国法学会体育法学研究会副秘书长</w:t>
            </w:r>
          </w:p>
        </w:tc>
      </w:tr>
      <w:tr w:rsidR="00D7756C" w14:paraId="5A77C330" w14:textId="77777777" w:rsidTr="00105DA0">
        <w:tc>
          <w:tcPr>
            <w:tcW w:w="1271" w:type="dxa"/>
          </w:tcPr>
          <w:p w14:paraId="54AD1338" w14:textId="77777777" w:rsidR="00D7756C" w:rsidRDefault="00D7756C" w:rsidP="00A463BF">
            <w:r>
              <w:t>20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3260" w:type="dxa"/>
          </w:tcPr>
          <w:p w14:paraId="0EC731ED" w14:textId="03778BBA" w:rsidR="00D7756C" w:rsidRPr="009B72D6" w:rsidRDefault="00D7756C" w:rsidP="00A463BF">
            <w:r>
              <w:rPr>
                <w:rFonts w:hint="eastAsia"/>
              </w:rPr>
              <w:t>仲裁</w:t>
            </w:r>
            <w:r w:rsidRPr="009B72D6">
              <w:rPr>
                <w:rFonts w:hint="eastAsia"/>
              </w:rPr>
              <w:t>司法审查</w:t>
            </w:r>
          </w:p>
        </w:tc>
        <w:tc>
          <w:tcPr>
            <w:tcW w:w="4253" w:type="dxa"/>
          </w:tcPr>
          <w:p w14:paraId="0AD2F7C4" w14:textId="7248B734" w:rsidR="00D7756C" w:rsidRDefault="00D7756C" w:rsidP="00A463BF">
            <w:proofErr w:type="gramStart"/>
            <w:r w:rsidRPr="009B72D6">
              <w:rPr>
                <w:rFonts w:hint="eastAsia"/>
              </w:rPr>
              <w:t>田锐华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华贸硅谷律师事务所</w:t>
            </w:r>
            <w:r w:rsidR="00105DA0">
              <w:rPr>
                <w:rFonts w:hint="eastAsia"/>
              </w:rPr>
              <w:t>创始合伙人，</w:t>
            </w:r>
            <w:r w:rsidR="00105DA0" w:rsidRPr="007D4794">
              <w:rPr>
                <w:rFonts w:hint="eastAsia"/>
              </w:rPr>
              <w:t>北京市律师协会商事仲裁法律专业委员会主任，海淀区律师协会仲裁法研究会会长</w:t>
            </w:r>
          </w:p>
        </w:tc>
      </w:tr>
      <w:tr w:rsidR="00D7756C" w14:paraId="6CAE7417" w14:textId="77777777" w:rsidTr="00105DA0">
        <w:tc>
          <w:tcPr>
            <w:tcW w:w="1271" w:type="dxa"/>
          </w:tcPr>
          <w:p w14:paraId="3F87EFFD" w14:textId="77777777" w:rsidR="00D7756C" w:rsidRDefault="00D7756C" w:rsidP="00A463BF">
            <w:r>
              <w:t>21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3260" w:type="dxa"/>
          </w:tcPr>
          <w:p w14:paraId="5D0E97CC" w14:textId="77777777" w:rsidR="00D7756C" w:rsidRPr="00AE5545" w:rsidRDefault="00D7756C" w:rsidP="00A463BF">
            <w:pPr>
              <w:rPr>
                <w:highlight w:val="cyan"/>
              </w:rPr>
            </w:pPr>
            <w:r w:rsidRPr="004F7765">
              <w:rPr>
                <w:rFonts w:hint="eastAsia"/>
              </w:rPr>
              <w:t>涉外仲裁的法律适用</w:t>
            </w:r>
          </w:p>
        </w:tc>
        <w:tc>
          <w:tcPr>
            <w:tcW w:w="4253" w:type="dxa"/>
          </w:tcPr>
          <w:p w14:paraId="13E2539D" w14:textId="4326B44C" w:rsidR="00D7756C" w:rsidRPr="00AE5545" w:rsidRDefault="00D7756C" w:rsidP="00105DA0">
            <w:pPr>
              <w:rPr>
                <w:highlight w:val="cyan"/>
              </w:rPr>
            </w:pPr>
            <w:r w:rsidRPr="009B72D6">
              <w:rPr>
                <w:rFonts w:hint="eastAsia"/>
              </w:rPr>
              <w:t>王克玉</w:t>
            </w:r>
            <w:r>
              <w:rPr>
                <w:rFonts w:ascii="Tahoma" w:hAnsi="Tahoma" w:cs="Tahoma"/>
                <w:color w:val="282828"/>
                <w:shd w:val="clear" w:color="auto" w:fill="FFFFFF"/>
              </w:rPr>
              <w:t>，中央财经大学法学院教授、中央财经大学国际商法研究中心主任</w:t>
            </w:r>
          </w:p>
        </w:tc>
      </w:tr>
      <w:tr w:rsidR="00D7756C" w14:paraId="062DF6D0" w14:textId="77777777" w:rsidTr="00105DA0">
        <w:tc>
          <w:tcPr>
            <w:tcW w:w="1271" w:type="dxa"/>
            <w:vMerge w:val="restart"/>
          </w:tcPr>
          <w:p w14:paraId="7BA89030" w14:textId="77777777" w:rsidR="00D7756C" w:rsidRDefault="00D7756C" w:rsidP="00A463BF">
            <w:r>
              <w:t>21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3260" w:type="dxa"/>
          </w:tcPr>
          <w:p w14:paraId="0CB068C4" w14:textId="782FB847" w:rsidR="00D7756C" w:rsidRPr="009B72D6" w:rsidRDefault="00D7756C" w:rsidP="00A463BF">
            <w:r>
              <w:rPr>
                <w:rFonts w:hint="eastAsia"/>
              </w:rPr>
              <w:t>讲课+交流</w:t>
            </w:r>
          </w:p>
        </w:tc>
        <w:tc>
          <w:tcPr>
            <w:tcW w:w="4253" w:type="dxa"/>
          </w:tcPr>
          <w:p w14:paraId="66AFED42" w14:textId="77777777" w:rsidR="00D7756C" w:rsidRDefault="00D7756C" w:rsidP="00A463BF">
            <w:r>
              <w:rPr>
                <w:rFonts w:hint="eastAsia"/>
              </w:rPr>
              <w:t>大连国际仲裁院</w:t>
            </w:r>
            <w:r w:rsidR="003B4E60">
              <w:rPr>
                <w:rFonts w:hint="eastAsia"/>
              </w:rPr>
              <w:t>的专家</w:t>
            </w:r>
          </w:p>
        </w:tc>
      </w:tr>
      <w:tr w:rsidR="00D7756C" w14:paraId="061600E4" w14:textId="77777777" w:rsidTr="00105DA0">
        <w:tc>
          <w:tcPr>
            <w:tcW w:w="1271" w:type="dxa"/>
            <w:vMerge/>
          </w:tcPr>
          <w:p w14:paraId="2C624A61" w14:textId="77777777" w:rsidR="00D7756C" w:rsidRDefault="00D7756C" w:rsidP="00A463BF"/>
        </w:tc>
        <w:tc>
          <w:tcPr>
            <w:tcW w:w="3260" w:type="dxa"/>
          </w:tcPr>
          <w:p w14:paraId="51CC2349" w14:textId="77777777" w:rsidR="00D7756C" w:rsidRDefault="00D7756C" w:rsidP="00A463BF">
            <w:r>
              <w:rPr>
                <w:rFonts w:hint="eastAsia"/>
              </w:rPr>
              <w:t>结业式</w:t>
            </w:r>
          </w:p>
        </w:tc>
        <w:tc>
          <w:tcPr>
            <w:tcW w:w="4253" w:type="dxa"/>
          </w:tcPr>
          <w:p w14:paraId="1F727C44" w14:textId="77777777" w:rsidR="00D7756C" w:rsidRDefault="00D7756C" w:rsidP="00A463BF"/>
        </w:tc>
      </w:tr>
    </w:tbl>
    <w:p w14:paraId="152CE98C" w14:textId="77777777" w:rsidR="00D7756C" w:rsidRDefault="00D7756C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21" w:firstLine="707"/>
        <w:rPr>
          <w:rFonts w:ascii="Times New Roman" w:eastAsia="仿宋_GB2312" w:hAnsi="Times New Roman"/>
          <w:sz w:val="32"/>
          <w:szCs w:val="32"/>
        </w:rPr>
      </w:pPr>
    </w:p>
    <w:p w14:paraId="7708549B" w14:textId="77777777" w:rsidR="00FE0B57" w:rsidRDefault="00D7756C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FE0B57">
        <w:rPr>
          <w:rFonts w:ascii="黑体" w:eastAsia="黑体" w:hAnsi="黑体" w:hint="eastAsia"/>
          <w:sz w:val="32"/>
          <w:szCs w:val="32"/>
        </w:rPr>
        <w:t>报名方式</w:t>
      </w:r>
    </w:p>
    <w:p w14:paraId="15A2B9B8" w14:textId="77777777" w:rsidR="00FE0B57" w:rsidRDefault="00F361F8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D7756C">
        <w:rPr>
          <w:rFonts w:ascii="Times New Roman" w:eastAsia="仿宋_GB2312" w:hAnsi="Times New Roman" w:hint="eastAsia"/>
          <w:sz w:val="32"/>
          <w:szCs w:val="32"/>
        </w:rPr>
        <w:t>一</w:t>
      </w:r>
      <w:r w:rsidR="00FE0B57">
        <w:rPr>
          <w:rFonts w:ascii="Times New Roman" w:eastAsia="仿宋_GB2312" w:hAnsi="Times New Roman" w:hint="eastAsia"/>
          <w:sz w:val="32"/>
          <w:szCs w:val="32"/>
        </w:rPr>
        <w:t>）报名时间</w:t>
      </w:r>
    </w:p>
    <w:p w14:paraId="1EBB819E" w14:textId="4D5438B0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lastRenderedPageBreak/>
        <w:t>202</w:t>
      </w:r>
      <w:r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年</w:t>
      </w:r>
      <w:r w:rsidR="00F361F8"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月</w:t>
      </w:r>
      <w:r w:rsidR="00F361F8"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 w:rsidR="00F361F8">
        <w:rPr>
          <w:rFonts w:ascii="Times New Roman" w:eastAsia="仿宋_GB2312" w:hAnsi="Times New Roman"/>
          <w:b/>
          <w:bCs/>
          <w:sz w:val="32"/>
          <w:szCs w:val="32"/>
        </w:rPr>
        <w:t>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日至</w:t>
      </w:r>
      <w:r w:rsidR="00F361F8">
        <w:rPr>
          <w:rFonts w:ascii="Times New Roman" w:eastAsia="仿宋_GB2312" w:hAnsi="Times New Roman" w:hint="eastAsia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月</w:t>
      </w:r>
      <w:r w:rsidR="00F361F8"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 w:rsidR="00F361F8"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日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17</w:t>
      </w:r>
      <w:r w:rsidR="00A4433D">
        <w:rPr>
          <w:rFonts w:ascii="Times New Roman" w:eastAsia="仿宋_GB2312" w:hAnsi="Times New Roman" w:hint="eastAsia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00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前。</w:t>
      </w:r>
    </w:p>
    <w:p w14:paraId="1A683F9A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D7756C"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hint="eastAsia"/>
          <w:sz w:val="32"/>
          <w:szCs w:val="32"/>
        </w:rPr>
        <w:t>）报名方式</w:t>
      </w:r>
    </w:p>
    <w:p w14:paraId="2C5CA913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填写报名表（见附件）发至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caal@ccpit</w:t>
      </w:r>
      <w:r>
        <w:rPr>
          <w:rFonts w:ascii="Times New Roman" w:eastAsia="仿宋_GB2312" w:hAnsi="Times New Roman"/>
          <w:b/>
          <w:bCs/>
          <w:sz w:val="32"/>
          <w:szCs w:val="32"/>
        </w:rPr>
        <w:t>.org</w:t>
      </w:r>
    </w:p>
    <w:p w14:paraId="79CF053B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报名联系人：</w:t>
      </w:r>
    </w:p>
    <w:p w14:paraId="1608A5A4" w14:textId="2C3BFD80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李天元，联系电话：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10-82217973</w:t>
      </w:r>
    </w:p>
    <w:p w14:paraId="64C74C22" w14:textId="2EDE0DC6" w:rsidR="00FE0B57" w:rsidRDefault="00FE0B57" w:rsidP="007C1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新民，联系电话：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82217971</w:t>
      </w:r>
    </w:p>
    <w:p w14:paraId="4CC0A019" w14:textId="77777777" w:rsidR="00FE0B57" w:rsidRDefault="00D7756C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FE0B57">
        <w:rPr>
          <w:rFonts w:ascii="黑体" w:eastAsia="黑体" w:hAnsi="黑体" w:hint="eastAsia"/>
          <w:sz w:val="32"/>
          <w:szCs w:val="32"/>
        </w:rPr>
        <w:t>收费及缴纳方式</w:t>
      </w:r>
    </w:p>
    <w:p w14:paraId="14CAC091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="00F361F8"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）培训费用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:</w:t>
      </w:r>
      <w:r>
        <w:rPr>
          <w:rFonts w:ascii="Times New Roman" w:eastAsia="仿宋_GB2312" w:hAnsi="Times New Roman"/>
          <w:b/>
          <w:bCs/>
          <w:sz w:val="32"/>
          <w:szCs w:val="32"/>
        </w:rPr>
        <w:t>3800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元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/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人，包含教材、讲义、授课费、教学管理费等费用，不含餐饮费、往返交通费、住宿费等未列明的费用。</w:t>
      </w:r>
    </w:p>
    <w:p w14:paraId="414A3A37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名：中国仲裁法学研究会</w:t>
      </w:r>
    </w:p>
    <w:p w14:paraId="57A82B04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开户行：工商银行新街口支行</w:t>
      </w:r>
    </w:p>
    <w:p w14:paraId="69872CE4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号：</w:t>
      </w:r>
      <w:r>
        <w:rPr>
          <w:rFonts w:ascii="Times New Roman" w:eastAsia="仿宋_GB2312" w:hAnsi="Times New Roman" w:hint="eastAsia"/>
          <w:sz w:val="32"/>
          <w:szCs w:val="32"/>
        </w:rPr>
        <w:t>0200 0029 0900 6554 172</w:t>
      </w:r>
    </w:p>
    <w:p w14:paraId="01D20B03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请在汇单附栏中注明“单位名称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仲裁</w:t>
      </w:r>
      <w:r w:rsidR="00F361F8">
        <w:rPr>
          <w:rFonts w:ascii="Times New Roman" w:eastAsia="仿宋_GB2312" w:hAnsi="Times New Roman" w:hint="eastAsia"/>
          <w:sz w:val="32"/>
          <w:szCs w:val="32"/>
        </w:rPr>
        <w:t>从业人员</w:t>
      </w:r>
      <w:r>
        <w:rPr>
          <w:rFonts w:ascii="Times New Roman" w:eastAsia="仿宋_GB2312" w:hAnsi="Times New Roman" w:hint="eastAsia"/>
          <w:sz w:val="32"/>
          <w:szCs w:val="32"/>
        </w:rPr>
        <w:t>培训”。汇款后，</w:t>
      </w:r>
      <w:hyperlink r:id="rId7" w:history="1">
        <w:r>
          <w:rPr>
            <w:rFonts w:ascii="Times New Roman" w:eastAsia="仿宋_GB2312" w:hAnsi="Times New Roman"/>
            <w:sz w:val="32"/>
            <w:szCs w:val="32"/>
          </w:rPr>
          <w:t>请将缴费凭证与报名表一并发送至邮箱</w:t>
        </w:r>
        <w:r>
          <w:rPr>
            <w:rFonts w:ascii="Times New Roman" w:eastAsia="仿宋_GB2312" w:hAnsi="Times New Roman" w:hint="eastAsia"/>
            <w:sz w:val="32"/>
            <w:szCs w:val="32"/>
          </w:rPr>
          <w:t>caal@ccpit</w:t>
        </w:r>
        <w:r>
          <w:rPr>
            <w:rFonts w:ascii="Times New Roman" w:eastAsia="仿宋_GB2312" w:hAnsi="Times New Roman"/>
            <w:sz w:val="32"/>
            <w:szCs w:val="32"/>
          </w:rPr>
          <w:t>.org</w:t>
        </w:r>
      </w:hyperlink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1FD1FF1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参加</w:t>
      </w:r>
      <w:r w:rsidR="00F361F8">
        <w:rPr>
          <w:rFonts w:ascii="Times New Roman" w:eastAsia="仿宋_GB2312" w:hAnsi="Times New Roman" w:hint="eastAsia"/>
          <w:sz w:val="32"/>
          <w:szCs w:val="32"/>
        </w:rPr>
        <w:t>培训的</w:t>
      </w:r>
      <w:r>
        <w:rPr>
          <w:rFonts w:ascii="Times New Roman" w:eastAsia="仿宋_GB2312" w:hAnsi="Times New Roman" w:hint="eastAsia"/>
          <w:sz w:val="32"/>
          <w:szCs w:val="32"/>
        </w:rPr>
        <w:t>学员，请于</w:t>
      </w:r>
      <w:r w:rsidR="00D50691">
        <w:rPr>
          <w:rFonts w:ascii="Times New Roman" w:eastAsia="仿宋_GB2312" w:hAnsi="Times New Roman" w:hint="eastAsia"/>
          <w:sz w:val="32"/>
          <w:szCs w:val="32"/>
        </w:rPr>
        <w:t>2023</w:t>
      </w:r>
      <w:r w:rsidR="00D50691">
        <w:rPr>
          <w:rFonts w:ascii="Times New Roman" w:eastAsia="仿宋_GB2312" w:hAnsi="Times New Roman" w:hint="eastAsia"/>
          <w:sz w:val="32"/>
          <w:szCs w:val="32"/>
        </w:rPr>
        <w:t>年</w:t>
      </w:r>
      <w:r w:rsidR="00F361F8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F361F8">
        <w:rPr>
          <w:rFonts w:ascii="Times New Roman" w:eastAsia="仿宋_GB2312" w:hAnsi="Times New Roman" w:hint="eastAsia"/>
          <w:sz w:val="32"/>
          <w:szCs w:val="32"/>
        </w:rPr>
        <w:t>1</w:t>
      </w:r>
      <w:r w:rsidR="00F361F8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日前，缴纳培训费用。</w:t>
      </w:r>
    </w:p>
    <w:p w14:paraId="16BF670D" w14:textId="77777777" w:rsidR="00FE0B57" w:rsidRPr="00F361F8" w:rsidRDefault="00F361F8" w:rsidP="00F361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FE0B57" w:rsidRPr="00F361F8">
        <w:rPr>
          <w:rFonts w:ascii="Times New Roman" w:eastAsia="仿宋_GB2312" w:hAnsi="Times New Roman" w:hint="eastAsia"/>
          <w:sz w:val="32"/>
          <w:szCs w:val="32"/>
        </w:rPr>
        <w:t>食宿安排：食宿自理</w:t>
      </w:r>
    </w:p>
    <w:p w14:paraId="47E129ED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361F8">
        <w:rPr>
          <w:rFonts w:ascii="Times New Roman" w:eastAsia="仿宋_GB2312" w:hAnsi="Times New Roman" w:hint="eastAsia"/>
          <w:sz w:val="32"/>
          <w:szCs w:val="32"/>
        </w:rPr>
        <w:t>报名成功后将发送推荐酒店信息，学员可自行选择并预定，不作统一安排。</w:t>
      </w:r>
    </w:p>
    <w:p w14:paraId="24123886" w14:textId="17C32F09" w:rsidR="007C12B5" w:rsidRDefault="007C12B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225EA967" w14:textId="77777777" w:rsidR="00A4433D" w:rsidRDefault="00FE0B57" w:rsidP="00F361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附件：“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F361F8" w:rsidRPr="00FE0B57">
        <w:rPr>
          <w:rFonts w:ascii="仿宋_GB2312" w:eastAsia="仿宋_GB2312" w:hint="eastAsia"/>
          <w:sz w:val="32"/>
          <w:szCs w:val="32"/>
        </w:rPr>
        <w:t>仲裁从业人员</w:t>
      </w:r>
      <w:r w:rsidR="00F361F8">
        <w:rPr>
          <w:rFonts w:ascii="仿宋_GB2312" w:eastAsia="仿宋_GB2312" w:hint="eastAsia"/>
          <w:sz w:val="32"/>
          <w:szCs w:val="32"/>
        </w:rPr>
        <w:t>仲裁</w:t>
      </w:r>
      <w:r w:rsidR="00F361F8" w:rsidRPr="00FE0B57">
        <w:rPr>
          <w:rFonts w:ascii="仿宋_GB2312" w:eastAsia="仿宋_GB2312" w:hint="eastAsia"/>
          <w:sz w:val="32"/>
          <w:szCs w:val="32"/>
        </w:rPr>
        <w:t>理论与实务培训班</w:t>
      </w:r>
    </w:p>
    <w:p w14:paraId="6A0F34D5" w14:textId="1959BAC4" w:rsidR="00FE0B57" w:rsidRDefault="00F361F8" w:rsidP="00A443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（第一</w:t>
      </w:r>
      <w:r w:rsidR="00FE0B57">
        <w:rPr>
          <w:rFonts w:ascii="Times New Roman" w:eastAsia="仿宋_GB2312" w:hAnsi="Times New Roman" w:hint="eastAsia"/>
          <w:sz w:val="32"/>
          <w:szCs w:val="32"/>
        </w:rPr>
        <w:t>期）</w:t>
      </w:r>
      <w:proofErr w:type="gramStart"/>
      <w:r w:rsidR="00FE0B57">
        <w:rPr>
          <w:rFonts w:ascii="Times New Roman" w:eastAsia="仿宋_GB2312" w:hAnsi="Times New Roman" w:hint="eastAsia"/>
          <w:sz w:val="32"/>
          <w:szCs w:val="32"/>
        </w:rPr>
        <w:t>”</w:t>
      </w:r>
      <w:proofErr w:type="gramEnd"/>
      <w:r w:rsidR="00FE0B57">
        <w:rPr>
          <w:rFonts w:ascii="Times New Roman" w:eastAsia="仿宋_GB2312" w:hAnsi="Times New Roman" w:hint="eastAsia"/>
          <w:sz w:val="32"/>
          <w:szCs w:val="32"/>
        </w:rPr>
        <w:t>报名表</w:t>
      </w:r>
    </w:p>
    <w:p w14:paraId="646ACC82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仿宋_GB2312" w:hAnsi="Times New Roman"/>
          <w:sz w:val="32"/>
          <w:szCs w:val="32"/>
        </w:rPr>
      </w:pPr>
    </w:p>
    <w:p w14:paraId="70347E1A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仿宋_GB2312" w:hAnsi="Times New Roman"/>
          <w:sz w:val="32"/>
          <w:szCs w:val="32"/>
        </w:rPr>
      </w:pPr>
    </w:p>
    <w:p w14:paraId="28D69459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仿宋_GB2312" w:hAnsi="Times New Roman"/>
          <w:sz w:val="32"/>
          <w:szCs w:val="32"/>
        </w:rPr>
      </w:pPr>
    </w:p>
    <w:p w14:paraId="4B05D932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中国仲裁法学研究会</w:t>
      </w:r>
    </w:p>
    <w:p w14:paraId="1894D6C9" w14:textId="77777777" w:rsidR="00FE0B57" w:rsidRDefault="00FE0B57" w:rsidP="00FE0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700" w:firstLine="5440"/>
        <w:rPr>
          <w:rStyle w:val="a7"/>
          <w:rFonts w:ascii="Times New Roman" w:eastAsia="仿宋_GB2312" w:hAnsi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F361F8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F361F8"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21009777" w14:textId="77777777" w:rsidR="00FE0B57" w:rsidRDefault="00FE0B57" w:rsidP="00FE0B57">
      <w:pPr>
        <w:adjustRightInd w:val="0"/>
        <w:snapToGrid w:val="0"/>
        <w:rPr>
          <w:rStyle w:val="a7"/>
          <w:sz w:val="32"/>
          <w:szCs w:val="32"/>
        </w:rPr>
        <w:sectPr w:rsidR="00FE0B57" w:rsidSect="00DF71C7">
          <w:headerReference w:type="default" r:id="rId8"/>
          <w:footerReference w:type="default" r:id="rId9"/>
          <w:pgSz w:w="11906" w:h="16838"/>
          <w:pgMar w:top="1134" w:right="1486" w:bottom="1843" w:left="1800" w:header="851" w:footer="992" w:gutter="0"/>
          <w:cols w:space="425"/>
          <w:docGrid w:type="lines" w:linePitch="312"/>
        </w:sectPr>
      </w:pPr>
    </w:p>
    <w:p w14:paraId="2B7968F1" w14:textId="77777777" w:rsidR="00FE0B57" w:rsidRDefault="00FE0B57" w:rsidP="00FE0B57">
      <w:pPr>
        <w:adjustRightInd w:val="0"/>
        <w:snapToGrid w:val="0"/>
        <w:rPr>
          <w:rStyle w:val="a7"/>
          <w:rFonts w:ascii="黑体" w:eastAsia="黑体" w:hAnsi="黑体"/>
          <w:b w:val="0"/>
          <w:bCs w:val="0"/>
          <w:sz w:val="32"/>
          <w:szCs w:val="32"/>
        </w:rPr>
      </w:pPr>
      <w:r>
        <w:rPr>
          <w:rStyle w:val="a7"/>
          <w:rFonts w:ascii="黑体" w:eastAsia="黑体" w:hAnsi="黑体" w:hint="eastAsia"/>
          <w:b w:val="0"/>
          <w:bCs w:val="0"/>
          <w:sz w:val="32"/>
          <w:szCs w:val="32"/>
        </w:rPr>
        <w:lastRenderedPageBreak/>
        <w:t>附件</w:t>
      </w:r>
    </w:p>
    <w:p w14:paraId="1158DE6D" w14:textId="77777777" w:rsidR="00A4433D" w:rsidRDefault="00A4433D" w:rsidP="00FE0B57">
      <w:pPr>
        <w:adjustRightInd w:val="0"/>
        <w:snapToGrid w:val="0"/>
        <w:rPr>
          <w:rStyle w:val="a7"/>
          <w:rFonts w:ascii="黑体" w:eastAsia="黑体" w:hAnsi="黑体" w:hint="eastAsia"/>
          <w:b w:val="0"/>
          <w:bCs w:val="0"/>
          <w:sz w:val="32"/>
          <w:szCs w:val="32"/>
        </w:rPr>
      </w:pPr>
    </w:p>
    <w:p w14:paraId="6BBB9CB3" w14:textId="77777777" w:rsidR="00FE0B57" w:rsidRDefault="00FE0B57" w:rsidP="00FE0B57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202</w:t>
      </w:r>
      <w:r>
        <w:rPr>
          <w:rFonts w:ascii="方正小标宋简体" w:eastAsia="方正小标宋简体" w:hAnsi="仿宋"/>
          <w:bCs/>
          <w:sz w:val="44"/>
          <w:szCs w:val="44"/>
        </w:rPr>
        <w:t>3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年</w:t>
      </w:r>
      <w:r w:rsidR="00F361F8" w:rsidRPr="00F361F8">
        <w:rPr>
          <w:rFonts w:ascii="方正小标宋简体" w:eastAsia="方正小标宋简体" w:hAnsi="仿宋" w:hint="eastAsia"/>
          <w:bCs/>
          <w:sz w:val="44"/>
          <w:szCs w:val="44"/>
        </w:rPr>
        <w:t>仲裁从业人员仲裁理论与实务培训班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（第</w:t>
      </w:r>
      <w:r w:rsidR="00F361F8">
        <w:rPr>
          <w:rFonts w:ascii="方正小标宋简体" w:eastAsia="方正小标宋简体" w:hAnsi="仿宋" w:hint="eastAsia"/>
          <w:bCs/>
          <w:sz w:val="44"/>
          <w:szCs w:val="44"/>
        </w:rPr>
        <w:t>一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期）</w:t>
      </w:r>
      <w:r>
        <w:rPr>
          <w:rFonts w:ascii="方正小标宋简体" w:eastAsia="方正小标宋简体" w:hint="eastAsia"/>
          <w:sz w:val="44"/>
          <w:szCs w:val="44"/>
        </w:rPr>
        <w:t>”报名表</w:t>
      </w:r>
    </w:p>
    <w:p w14:paraId="54EC0668" w14:textId="77777777" w:rsidR="0098137F" w:rsidRDefault="0098137F" w:rsidP="00FE0B57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pPr w:leftFromText="180" w:rightFromText="180" w:vertAnchor="text" w:horzAnchor="margin" w:tblpY="4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4499"/>
        <w:gridCol w:w="1559"/>
        <w:gridCol w:w="1276"/>
        <w:gridCol w:w="2126"/>
        <w:gridCol w:w="2948"/>
      </w:tblGrid>
      <w:tr w:rsidR="0098137F" w14:paraId="0434075C" w14:textId="77777777" w:rsidTr="0098137F">
        <w:trPr>
          <w:trHeight w:val="732"/>
        </w:trPr>
        <w:tc>
          <w:tcPr>
            <w:tcW w:w="1592" w:type="dxa"/>
            <w:vAlign w:val="center"/>
          </w:tcPr>
          <w:p w14:paraId="5463F120" w14:textId="77777777" w:rsidR="0098137F" w:rsidRDefault="0098137F" w:rsidP="008D1FA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4499" w:type="dxa"/>
            <w:vAlign w:val="center"/>
          </w:tcPr>
          <w:p w14:paraId="19263337" w14:textId="77777777" w:rsidR="0098137F" w:rsidRDefault="0098137F" w:rsidP="008D1FA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单位及职务</w:t>
            </w:r>
          </w:p>
        </w:tc>
        <w:tc>
          <w:tcPr>
            <w:tcW w:w="1559" w:type="dxa"/>
            <w:vAlign w:val="center"/>
          </w:tcPr>
          <w:p w14:paraId="69878F9B" w14:textId="77777777" w:rsidR="0098137F" w:rsidRDefault="0098137F" w:rsidP="008D1FA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14:paraId="109D2A38" w14:textId="77777777" w:rsidR="0098137F" w:rsidRDefault="0098137F" w:rsidP="008D1FA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民族</w:t>
            </w:r>
          </w:p>
        </w:tc>
        <w:tc>
          <w:tcPr>
            <w:tcW w:w="2126" w:type="dxa"/>
            <w:vAlign w:val="center"/>
          </w:tcPr>
          <w:p w14:paraId="786951F3" w14:textId="77777777" w:rsidR="0098137F" w:rsidRDefault="0098137F" w:rsidP="008D1FA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电话</w:t>
            </w:r>
          </w:p>
        </w:tc>
        <w:tc>
          <w:tcPr>
            <w:tcW w:w="2948" w:type="dxa"/>
            <w:vAlign w:val="center"/>
          </w:tcPr>
          <w:p w14:paraId="0AA8AE51" w14:textId="318E4EEF" w:rsidR="0098137F" w:rsidRDefault="0098137F" w:rsidP="0098137F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邮箱</w:t>
            </w:r>
          </w:p>
        </w:tc>
      </w:tr>
      <w:tr w:rsidR="0098137F" w14:paraId="68213C88" w14:textId="77777777" w:rsidTr="0098137F">
        <w:trPr>
          <w:trHeight w:val="732"/>
        </w:trPr>
        <w:tc>
          <w:tcPr>
            <w:tcW w:w="1592" w:type="dxa"/>
            <w:vAlign w:val="center"/>
          </w:tcPr>
          <w:p w14:paraId="5B0B1529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53379D56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9BC51C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E586FB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97833C8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02288920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137F" w14:paraId="5D460D4B" w14:textId="77777777" w:rsidTr="0098137F">
        <w:trPr>
          <w:trHeight w:val="732"/>
        </w:trPr>
        <w:tc>
          <w:tcPr>
            <w:tcW w:w="1592" w:type="dxa"/>
            <w:vAlign w:val="center"/>
          </w:tcPr>
          <w:p w14:paraId="5E1C182E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76D88755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CCB3EC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1F623E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A08A196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0A00D708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137F" w14:paraId="23010CEA" w14:textId="77777777" w:rsidTr="0098137F">
        <w:trPr>
          <w:trHeight w:val="732"/>
        </w:trPr>
        <w:tc>
          <w:tcPr>
            <w:tcW w:w="1592" w:type="dxa"/>
            <w:vAlign w:val="center"/>
          </w:tcPr>
          <w:p w14:paraId="6378E9B5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30AAC170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CBA2C2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2FA161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A4EC2DA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1CD7EF39" w14:textId="77777777" w:rsidR="0098137F" w:rsidRDefault="0098137F" w:rsidP="008D1FA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137F" w:rsidRPr="000704B7" w14:paraId="0AA45193" w14:textId="77777777" w:rsidTr="008D1FAE">
        <w:trPr>
          <w:trHeight w:val="732"/>
        </w:trPr>
        <w:tc>
          <w:tcPr>
            <w:tcW w:w="1592" w:type="dxa"/>
            <w:vAlign w:val="center"/>
          </w:tcPr>
          <w:p w14:paraId="7A59311D" w14:textId="77777777" w:rsidR="0098137F" w:rsidRPr="000704B7" w:rsidRDefault="0098137F" w:rsidP="008D1FAE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开票信息</w:t>
            </w:r>
          </w:p>
        </w:tc>
        <w:tc>
          <w:tcPr>
            <w:tcW w:w="12408" w:type="dxa"/>
            <w:gridSpan w:val="5"/>
            <w:vAlign w:val="center"/>
          </w:tcPr>
          <w:p w14:paraId="4ABE2A02" w14:textId="77777777" w:rsidR="0098137F" w:rsidRPr="000704B7" w:rsidRDefault="0098137F" w:rsidP="008D1FAE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楷体_GB2312" w:eastAsia="楷体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楷体_GB2312" w:eastAsia="楷体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请选择发票类型并填写对应的信息</w:t>
            </w:r>
          </w:p>
          <w:p w14:paraId="7C5E6DF5" w14:textId="77777777" w:rsidR="0098137F" w:rsidRPr="000704B7" w:rsidRDefault="0098137F" w:rsidP="008D1FAE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 w:rsidRPr="000704B7"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增值税普通发票：</w:t>
            </w:r>
          </w:p>
          <w:p w14:paraId="4DAD4B09" w14:textId="77777777" w:rsidR="0098137F" w:rsidRPr="000704B7" w:rsidRDefault="0098137F" w:rsidP="008D1FAE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14:paraId="0C247C01" w14:textId="77777777" w:rsidR="0098137F" w:rsidRPr="000704B7" w:rsidRDefault="0098137F" w:rsidP="008D1FAE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14:paraId="6EB5DCC5" w14:textId="77777777" w:rsidR="0098137F" w:rsidRPr="000704B7" w:rsidRDefault="0098137F" w:rsidP="008D1FAE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 w:rsidRPr="000704B7"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增值税专用发票：</w:t>
            </w:r>
          </w:p>
          <w:p w14:paraId="51E36A6D" w14:textId="77777777" w:rsidR="0098137F" w:rsidRPr="000704B7" w:rsidRDefault="0098137F" w:rsidP="008D1FAE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14:paraId="1C76B0FD" w14:textId="77777777" w:rsidR="0098137F" w:rsidRPr="000704B7" w:rsidRDefault="0098137F" w:rsidP="008D1FAE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lastRenderedPageBreak/>
              <w:t>纳税识别号：</w:t>
            </w:r>
          </w:p>
          <w:p w14:paraId="1070A823" w14:textId="77777777" w:rsidR="0098137F" w:rsidRPr="000704B7" w:rsidRDefault="0098137F" w:rsidP="008D1FAE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地址和电话：</w:t>
            </w:r>
          </w:p>
          <w:p w14:paraId="4CEF1278" w14:textId="77777777" w:rsidR="0098137F" w:rsidRPr="000704B7" w:rsidRDefault="0098137F" w:rsidP="008D1FAE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eastAsia="等线"/>
                <w:kern w:val="2"/>
                <w:sz w:val="28"/>
                <w:szCs w:val="28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开户行及账号：</w:t>
            </w:r>
          </w:p>
        </w:tc>
      </w:tr>
      <w:tr w:rsidR="0098137F" w14:paraId="0F981F86" w14:textId="77777777" w:rsidTr="008D1FAE">
        <w:trPr>
          <w:trHeight w:val="2364"/>
        </w:trPr>
        <w:tc>
          <w:tcPr>
            <w:tcW w:w="1592" w:type="dxa"/>
            <w:vAlign w:val="center"/>
          </w:tcPr>
          <w:p w14:paraId="5CDA2EEB" w14:textId="77777777" w:rsidR="0098137F" w:rsidRDefault="0098137F" w:rsidP="008D1FA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12408" w:type="dxa"/>
            <w:gridSpan w:val="5"/>
            <w:vAlign w:val="center"/>
          </w:tcPr>
          <w:p w14:paraId="3946E841" w14:textId="77777777" w:rsidR="0098137F" w:rsidRDefault="0098137F" w:rsidP="008D1FAE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请详细填写报名回执表有关信息，汇款后将缴费凭证与报名表一并发送至邮箱caal@ccpit.org。</w:t>
            </w:r>
          </w:p>
          <w:p w14:paraId="7048DB41" w14:textId="77777777" w:rsidR="0098137F" w:rsidRDefault="0098137F" w:rsidP="008D1FAE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联系人：</w:t>
            </w:r>
          </w:p>
          <w:p w14:paraId="36103E0E" w14:textId="77777777" w:rsidR="0098137F" w:rsidRDefault="0098137F" w:rsidP="008D1FAE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李天元 0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10-82217973</w:t>
            </w:r>
          </w:p>
          <w:p w14:paraId="2829793A" w14:textId="77777777" w:rsidR="0098137F" w:rsidRDefault="0098137F" w:rsidP="008D1FAE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马 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琛</w:t>
            </w:r>
            <w:proofErr w:type="gramEnd"/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 010-82217975</w:t>
            </w:r>
          </w:p>
          <w:p w14:paraId="5A1C6D40" w14:textId="77777777" w:rsidR="0098137F" w:rsidRDefault="0098137F" w:rsidP="008D1FAE">
            <w:pPr>
              <w:adjustRightInd w:val="0"/>
              <w:snapToGrid w:val="0"/>
              <w:ind w:firstLineChars="100" w:firstLine="320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孙丽云 010-82217783</w:t>
            </w:r>
          </w:p>
        </w:tc>
      </w:tr>
    </w:tbl>
    <w:p w14:paraId="15D40160" w14:textId="77777777" w:rsidR="0098137F" w:rsidRDefault="0098137F" w:rsidP="00FE0B57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5EF25361" w14:textId="77777777" w:rsidR="00FE0B57" w:rsidRDefault="00FE0B57" w:rsidP="00FE0B57"/>
    <w:sectPr w:rsidR="00FE0B57" w:rsidSect="00FE0B5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5091" w14:textId="77777777" w:rsidR="007C1F85" w:rsidRDefault="007C1F85" w:rsidP="00FE0B57">
      <w:r>
        <w:separator/>
      </w:r>
    </w:p>
  </w:endnote>
  <w:endnote w:type="continuationSeparator" w:id="0">
    <w:p w14:paraId="4CD735CA" w14:textId="77777777" w:rsidR="007C1F85" w:rsidRDefault="007C1F85" w:rsidP="00FE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643353"/>
    </w:sdtPr>
    <w:sdtEndPr>
      <w:rPr>
        <w:rFonts w:ascii="等线 Light" w:eastAsia="等线 Light" w:hAnsi="等线 Light"/>
        <w:sz w:val="28"/>
        <w:szCs w:val="28"/>
      </w:rPr>
    </w:sdtEndPr>
    <w:sdtContent>
      <w:p w14:paraId="094F2B77" w14:textId="77777777" w:rsidR="00FE0B57" w:rsidRPr="00A4433D" w:rsidRDefault="00FE0B57">
        <w:pPr>
          <w:pStyle w:val="a5"/>
          <w:jc w:val="center"/>
          <w:rPr>
            <w:rFonts w:ascii="等线 Light" w:eastAsia="等线 Light" w:hAnsi="等线 Light"/>
            <w:sz w:val="28"/>
            <w:szCs w:val="28"/>
          </w:rPr>
        </w:pPr>
        <w:r w:rsidRPr="00A4433D">
          <w:rPr>
            <w:rFonts w:ascii="等线 Light" w:eastAsia="等线 Light" w:hAnsi="等线 Light"/>
            <w:sz w:val="28"/>
            <w:szCs w:val="28"/>
          </w:rPr>
          <w:fldChar w:fldCharType="begin"/>
        </w:r>
        <w:r w:rsidRPr="00A4433D">
          <w:rPr>
            <w:rFonts w:ascii="等线 Light" w:eastAsia="等线 Light" w:hAnsi="等线 Light"/>
            <w:sz w:val="28"/>
            <w:szCs w:val="28"/>
          </w:rPr>
          <w:instrText>PAGE   \* MERGEFORMAT</w:instrText>
        </w:r>
        <w:r w:rsidRPr="00A4433D">
          <w:rPr>
            <w:rFonts w:ascii="等线 Light" w:eastAsia="等线 Light" w:hAnsi="等线 Light"/>
            <w:sz w:val="28"/>
            <w:szCs w:val="28"/>
          </w:rPr>
          <w:fldChar w:fldCharType="separate"/>
        </w:r>
        <w:r w:rsidR="00D50691" w:rsidRPr="00A4433D">
          <w:rPr>
            <w:rFonts w:ascii="等线 Light" w:eastAsia="等线 Light" w:hAnsi="等线 Light"/>
            <w:noProof/>
            <w:sz w:val="28"/>
            <w:szCs w:val="28"/>
            <w:lang w:val="zh-CN"/>
          </w:rPr>
          <w:t>1</w:t>
        </w:r>
        <w:r w:rsidRPr="00A4433D">
          <w:rPr>
            <w:rFonts w:ascii="等线 Light" w:eastAsia="等线 Light" w:hAnsi="等线 Light"/>
            <w:sz w:val="28"/>
            <w:szCs w:val="28"/>
          </w:rPr>
          <w:fldChar w:fldCharType="end"/>
        </w:r>
      </w:p>
    </w:sdtContent>
  </w:sdt>
  <w:p w14:paraId="3D433CD6" w14:textId="77777777" w:rsidR="00FE0B57" w:rsidRDefault="00FE0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AED7" w14:textId="77777777" w:rsidR="007C1F85" w:rsidRDefault="007C1F85" w:rsidP="00FE0B57">
      <w:r>
        <w:separator/>
      </w:r>
    </w:p>
  </w:footnote>
  <w:footnote w:type="continuationSeparator" w:id="0">
    <w:p w14:paraId="633CF987" w14:textId="77777777" w:rsidR="007C1F85" w:rsidRDefault="007C1F85" w:rsidP="00FE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B7BB" w14:textId="77777777" w:rsidR="00FE0B57" w:rsidRDefault="00FE0B57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183E38"/>
    <w:multiLevelType w:val="singleLevel"/>
    <w:tmpl w:val="68FAD600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 w15:restartNumberingAfterBreak="0">
    <w:nsid w:val="17B732A8"/>
    <w:multiLevelType w:val="singleLevel"/>
    <w:tmpl w:val="17B73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95831071">
    <w:abstractNumId w:val="0"/>
  </w:num>
  <w:num w:numId="2" w16cid:durableId="204763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60"/>
    <w:rsid w:val="000704B7"/>
    <w:rsid w:val="00105DA0"/>
    <w:rsid w:val="00233390"/>
    <w:rsid w:val="00252DA7"/>
    <w:rsid w:val="002E6B8A"/>
    <w:rsid w:val="003B4E60"/>
    <w:rsid w:val="007C12B5"/>
    <w:rsid w:val="007C1F85"/>
    <w:rsid w:val="00884355"/>
    <w:rsid w:val="0098137F"/>
    <w:rsid w:val="00A4433D"/>
    <w:rsid w:val="00AD35AB"/>
    <w:rsid w:val="00B71A3B"/>
    <w:rsid w:val="00D50691"/>
    <w:rsid w:val="00D7756C"/>
    <w:rsid w:val="00EF0860"/>
    <w:rsid w:val="00F361F8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ECA86"/>
  <w15:chartTrackingRefBased/>
  <w15:docId w15:val="{F56700BF-DEB8-433D-9716-77F0169D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5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E0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E0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E0B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E0B57"/>
    <w:rPr>
      <w:sz w:val="18"/>
      <w:szCs w:val="18"/>
    </w:rPr>
  </w:style>
  <w:style w:type="character" w:styleId="a7">
    <w:name w:val="Strong"/>
    <w:basedOn w:val="a0"/>
    <w:uiPriority w:val="22"/>
    <w:qFormat/>
    <w:rsid w:val="00FE0B57"/>
    <w:rPr>
      <w:b/>
      <w:bCs/>
    </w:rPr>
  </w:style>
  <w:style w:type="table" w:styleId="a8">
    <w:name w:val="Table Grid"/>
    <w:basedOn w:val="a1"/>
    <w:uiPriority w:val="39"/>
    <w:rsid w:val="00D7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2564;&#36153;&#20973;&#35777;&#19982;&#25253;&#21517;&#34920;&#19968;&#24182;&#21457;&#36865;&#33267;&#37038;&#31665;caal@c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CXM</dc:creator>
  <cp:keywords/>
  <dc:description/>
  <cp:lastModifiedBy>孙 丽云</cp:lastModifiedBy>
  <cp:revision>2</cp:revision>
  <cp:lastPrinted>2023-06-30T05:45:00Z</cp:lastPrinted>
  <dcterms:created xsi:type="dcterms:W3CDTF">2023-06-30T05:49:00Z</dcterms:created>
  <dcterms:modified xsi:type="dcterms:W3CDTF">2023-06-30T05:49:00Z</dcterms:modified>
</cp:coreProperties>
</file>